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3C0" w:rsidRPr="002723C0" w:rsidRDefault="002723C0" w:rsidP="002723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</w:pPr>
    </w:p>
    <w:p w:rsidR="00401DF9" w:rsidRDefault="002723C0" w:rsidP="002723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2723C0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География</w:t>
      </w:r>
      <w:r w:rsidRPr="002723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723C0">
        <w:rPr>
          <w:rFonts w:ascii="Times New Roman" w:eastAsia="Calibri" w:hAnsi="Times New Roman" w:cs="Times New Roman"/>
          <w:b/>
          <w:sz w:val="24"/>
          <w:szCs w:val="24"/>
          <w:lang w:val="uz-Cyrl-UZ" w:eastAsia="en-US"/>
        </w:rPr>
        <w:t xml:space="preserve">фанидан </w:t>
      </w:r>
      <w:r w:rsidRPr="002723C0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1- чорак учун сумматив баҳолашнинг вазифалари</w:t>
      </w:r>
      <w:r w:rsidR="00401DF9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</w:t>
      </w:r>
    </w:p>
    <w:p w:rsidR="002723C0" w:rsidRPr="002723C0" w:rsidRDefault="00401DF9" w:rsidP="002723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2 вариант</w:t>
      </w:r>
    </w:p>
    <w:p w:rsidR="00032D8E" w:rsidRPr="00032D8E" w:rsidRDefault="00032D8E" w:rsidP="00032D8E">
      <w:pPr>
        <w:spacing w:after="0" w:line="240" w:lineRule="auto"/>
        <w:ind w:left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1-</w:t>
      </w:r>
      <w:r w:rsidR="00DF230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вазифа</w:t>
      </w:r>
    </w:p>
    <w:p w:rsidR="00CC3317" w:rsidRPr="00D474BE" w:rsidRDefault="00CC3317" w:rsidP="00CC331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(</w:t>
      </w:r>
      <w:r w:rsidR="00DF2308">
        <w:rPr>
          <w:rFonts w:ascii="Times New Roman" w:hAnsi="Times New Roman"/>
          <w:b/>
          <w:i/>
          <w:sz w:val="24"/>
          <w:szCs w:val="24"/>
          <w:lang w:val="uz-Cyrl-UZ"/>
        </w:rPr>
        <w:t>Ҳар тестнинг тўғри жавоби учун 1 балл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)</w:t>
      </w: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CC3317" w:rsidRPr="00DF2308" w:rsidTr="00AD06C6">
        <w:trPr>
          <w:trHeight w:val="510"/>
        </w:trPr>
        <w:tc>
          <w:tcPr>
            <w:tcW w:w="8920" w:type="dxa"/>
            <w:vAlign w:val="bottom"/>
          </w:tcPr>
          <w:p w:rsidR="00CC3317" w:rsidRPr="00730D7E" w:rsidRDefault="00CC3317" w:rsidP="00AD06C6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30D7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1. «География </w:t>
            </w:r>
            <w:r w:rsidR="009566A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фанининг отаси</w:t>
            </w:r>
            <w:r w:rsidRPr="00730D7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» </w:t>
            </w:r>
          </w:p>
          <w:p w:rsidR="00CC3317" w:rsidRDefault="00CC3317" w:rsidP="00AD06C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A)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Страбон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Pr="00507F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B)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Эр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a</w:t>
            </w:r>
            <w:r w:rsidRPr="00983DA4">
              <w:rPr>
                <w:rFonts w:ascii="Times New Roman" w:hAnsi="Times New Roman"/>
                <w:sz w:val="24"/>
                <w:szCs w:val="24"/>
                <w:lang w:val="kk-KZ"/>
              </w:rPr>
              <w:t>тосфен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07F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C)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Птоломей  </w:t>
            </w:r>
          </w:p>
          <w:p w:rsidR="00CC3317" w:rsidRDefault="00CC3317" w:rsidP="00AD06C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)Аристотель   </w:t>
            </w:r>
            <w:r w:rsidRPr="00730D7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E)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Пифагор</w:t>
            </w:r>
          </w:p>
          <w:p w:rsidR="00CC3317" w:rsidRDefault="00CC3317" w:rsidP="00AD06C6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CC3317" w:rsidRPr="003A365D" w:rsidRDefault="00CC3317" w:rsidP="00AD06C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Pr="00D474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Литосфера </w:t>
            </w:r>
            <w:r w:rsidR="009566A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таркибига киради</w:t>
            </w:r>
          </w:p>
          <w:p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 w:rsidR="00956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Бутун ер пўсти билан мантиянинг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56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юқори қисми</w:t>
            </w:r>
          </w:p>
          <w:p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В. </w:t>
            </w:r>
            <w:r w:rsidR="009566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ядроси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, мантия </w:t>
            </w:r>
            <w:r w:rsidR="00CD7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D7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пўсти</w:t>
            </w:r>
          </w:p>
          <w:p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С. </w:t>
            </w:r>
            <w:r w:rsidR="00451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Юқори</w:t>
            </w:r>
            <w:r w:rsidR="00CD7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пўстининг </w:t>
            </w:r>
            <w:r w:rsidR="00451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бутунлай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D7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D7824" w:rsidRPr="00CD7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 пўсти </w:t>
            </w:r>
            <w:r w:rsidR="00CD7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билан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мантия</w:t>
            </w:r>
          </w:p>
          <w:p w:rsidR="00CC3317" w:rsidRDefault="00843463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D.  Е</w:t>
            </w:r>
            <w:r w:rsidR="00CC33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 ядрос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ва </w:t>
            </w:r>
            <w:r w:rsidR="00CC33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мантия </w:t>
            </w:r>
          </w:p>
          <w:p w:rsidR="00CC3317" w:rsidRDefault="00CC3317" w:rsidP="00AD06C6">
            <w:pPr>
              <w:spacing w:after="0" w:line="240" w:lineRule="auto"/>
              <w:ind w:left="4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C3317" w:rsidRPr="005F774B" w:rsidRDefault="00CC3317" w:rsidP="008434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5F7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</w:t>
            </w:r>
            <w:r w:rsidR="0084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Ер рельефининг</w:t>
            </w:r>
            <w:r w:rsidRPr="005F7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4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асосий турларини аниқланг</w:t>
            </w:r>
          </w:p>
        </w:tc>
        <w:tc>
          <w:tcPr>
            <w:tcW w:w="660" w:type="dxa"/>
            <w:vAlign w:val="bottom"/>
          </w:tcPr>
          <w:p w:rsidR="00CC3317" w:rsidRPr="00D474B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" w:type="dxa"/>
            <w:vAlign w:val="bottom"/>
          </w:tcPr>
          <w:p w:rsidR="00CC3317" w:rsidRPr="00D474BE" w:rsidRDefault="00CC3317" w:rsidP="00AD06C6">
            <w:pPr>
              <w:spacing w:after="0" w:line="240" w:lineRule="auto"/>
              <w:rPr>
                <w:sz w:val="1"/>
                <w:szCs w:val="1"/>
                <w:lang w:val="kk-KZ"/>
              </w:rPr>
            </w:pPr>
          </w:p>
        </w:tc>
      </w:tr>
    </w:tbl>
    <w:p w:rsidR="00CC3317" w:rsidRPr="00EF7BEF" w:rsidRDefault="00CC3317" w:rsidP="00CC3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RPr="00EF7B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B86E9C" w:rsidRDefault="00B86E9C" w:rsidP="00B86E9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тоғ</w:t>
            </w:r>
            <w:r w:rsidR="00CC3317"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текислик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B86E9C" w:rsidRDefault="00B86E9C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тю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оғ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Default="001B09AB" w:rsidP="00AD06C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паст текислик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ю</w:t>
            </w:r>
            <w:proofErr w:type="spellStart"/>
            <w:r w:rsidR="00CC3317"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  <w:proofErr w:type="spellEnd"/>
          </w:p>
          <w:p w:rsidR="00CC3317" w:rsidRPr="005F774B" w:rsidRDefault="00CC3317" w:rsidP="00AD06C6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C02F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1]</w:t>
            </w:r>
          </w:p>
          <w:p w:rsidR="00CC3317" w:rsidRPr="00DB3FCE" w:rsidRDefault="00CC3317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1B09AB" w:rsidRDefault="001B09AB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D) 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B0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паст </w:t>
            </w:r>
            <w:proofErr w:type="spellStart"/>
            <w:r w:rsidRPr="001B09AB">
              <w:rPr>
                <w:rFonts w:ascii="Times New Roman" w:eastAsia="Times New Roman" w:hAnsi="Times New Roman" w:cs="Times New Roman"/>
                <w:sz w:val="24"/>
                <w:szCs w:val="24"/>
              </w:rPr>
              <w:t>текислик</w:t>
            </w:r>
            <w:proofErr w:type="spellEnd"/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314"/>
        </w:trPr>
        <w:tc>
          <w:tcPr>
            <w:tcW w:w="8920" w:type="dxa"/>
            <w:vAlign w:val="bottom"/>
          </w:tcPr>
          <w:p w:rsidR="00CC3317" w:rsidRPr="00E6731E" w:rsidRDefault="00E6731E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текислик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паст текислик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</w:tbl>
    <w:p w:rsidR="00CC3317" w:rsidRDefault="00CC3317" w:rsidP="00CC33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3317" w:rsidRDefault="00CC3317" w:rsidP="00CC3317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</w:t>
      </w:r>
      <w:r w:rsidRPr="005F774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D23F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Чўкинди тоғ</w:t>
      </w:r>
      <w:r w:rsidR="00E6731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жинсини</w:t>
      </w:r>
      <w:r w:rsidRPr="005F774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E3345C" w:rsidRPr="00E3345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аниқланг</w:t>
      </w:r>
    </w:p>
    <w:p w:rsidR="00CC3317" w:rsidRDefault="00CC3317" w:rsidP="00CC3317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А) гнейс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DB3FCE" w:rsidRDefault="00E6731E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а</w:t>
            </w:r>
            <w:r w:rsidR="00CC3317"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С) кварц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276"/>
        </w:trPr>
        <w:tc>
          <w:tcPr>
            <w:tcW w:w="8920" w:type="dxa"/>
            <w:vAlign w:val="bottom"/>
          </w:tcPr>
          <w:p w:rsidR="00CC3317" w:rsidRPr="004D23F5" w:rsidRDefault="004D23F5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оҳа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ош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:rsidTr="00AD06C6">
        <w:trPr>
          <w:trHeight w:val="314"/>
        </w:trPr>
        <w:tc>
          <w:tcPr>
            <w:tcW w:w="892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Е) гранит</w:t>
            </w:r>
          </w:p>
        </w:tc>
        <w:tc>
          <w:tcPr>
            <w:tcW w:w="660" w:type="dxa"/>
            <w:vAlign w:val="bottom"/>
          </w:tcPr>
          <w:p w:rsidR="00CC3317" w:rsidRPr="00DB3FCE" w:rsidRDefault="00CC3317" w:rsidP="00AD06C6">
            <w:pPr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20" w:type="dxa"/>
            <w:vAlign w:val="bottom"/>
          </w:tcPr>
          <w:p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</w:tbl>
    <w:p w:rsidR="00CC3317" w:rsidRDefault="00CC3317" w:rsidP="00CC331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3317" w:rsidRPr="005F774B" w:rsidRDefault="00CC3317" w:rsidP="00CC3317">
      <w:pPr>
        <w:spacing w:after="0"/>
        <w:ind w:left="4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  </w:t>
      </w:r>
    </w:p>
    <w:p w:rsidR="00CC3317" w:rsidRPr="005F774B" w:rsidRDefault="00CC3317" w:rsidP="00CC331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5</w:t>
      </w:r>
      <w:r w:rsidRPr="005F774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. Гранит </w:t>
      </w:r>
      <w:r w:rsidR="008F6C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қандай  тоғ жинси</w:t>
      </w:r>
      <w:r w:rsidR="00322D5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такибига киришини </w:t>
      </w:r>
      <w:r w:rsidR="00E3345C" w:rsidRPr="00E3345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аниқланг</w:t>
      </w:r>
    </w:p>
    <w:p w:rsidR="00CC3317" w:rsidRDefault="00CC3317" w:rsidP="00CC3317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3317" w:rsidRPr="00C02F4C" w:rsidRDefault="00CC3317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А) </w:t>
      </w:r>
      <w:r w:rsidR="00BE09C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Чўкинди </w:t>
      </w:r>
      <w:r w:rsidR="008F657A">
        <w:rPr>
          <w:rFonts w:ascii="Times New Roman" w:eastAsia="Times New Roman" w:hAnsi="Times New Roman" w:cs="Times New Roman"/>
          <w:sz w:val="24"/>
          <w:szCs w:val="24"/>
          <w:lang w:val="kk-KZ"/>
        </w:rPr>
        <w:t>тоғ жинси</w:t>
      </w:r>
    </w:p>
    <w:p w:rsidR="00CC3317" w:rsidRPr="00C02F4C" w:rsidRDefault="007C0C07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В) магматик</w:t>
      </w:r>
      <w:r w:rsidR="008F657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тоғ жинси</w:t>
      </w:r>
    </w:p>
    <w:p w:rsidR="00CC3317" w:rsidRPr="00C02F4C" w:rsidRDefault="00E10C05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С) метаморфик</w:t>
      </w:r>
      <w:r w:rsidR="008F657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тоғ жинси</w:t>
      </w:r>
    </w:p>
    <w:p w:rsidR="00CC3317" w:rsidRPr="00C02F4C" w:rsidRDefault="00441706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D) химиялиқ</w:t>
      </w:r>
      <w:r w:rsidR="00CC3317"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тоғ жинси</w:t>
      </w:r>
    </w:p>
    <w:p w:rsidR="00CC3317" w:rsidRDefault="00441706" w:rsidP="00441706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Е) </w:t>
      </w:r>
      <w:r w:rsidR="007C0C07">
        <w:rPr>
          <w:rFonts w:ascii="Times New Roman" w:eastAsia="Times New Roman" w:hAnsi="Times New Roman" w:cs="Times New Roman"/>
          <w:sz w:val="24"/>
          <w:szCs w:val="24"/>
          <w:lang w:val="kk-KZ"/>
        </w:rPr>
        <w:t>табиий</w:t>
      </w:r>
      <w:r w:rsidR="00CC3317"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7C0C07">
        <w:rPr>
          <w:rFonts w:ascii="Times New Roman" w:eastAsia="Times New Roman" w:hAnsi="Times New Roman" w:cs="Times New Roman"/>
          <w:sz w:val="24"/>
          <w:szCs w:val="24"/>
          <w:lang w:val="kk-KZ"/>
        </w:rPr>
        <w:t>тоғ жинс</w:t>
      </w:r>
      <w:r w:rsidR="00E10C05">
        <w:rPr>
          <w:rFonts w:ascii="Times New Roman" w:eastAsia="Times New Roman" w:hAnsi="Times New Roman" w:cs="Times New Roman"/>
          <w:sz w:val="24"/>
          <w:szCs w:val="24"/>
          <w:lang w:val="kk-KZ"/>
        </w:rPr>
        <w:t>и</w:t>
      </w:r>
    </w:p>
    <w:p w:rsidR="00CC3317" w:rsidRPr="005F774B" w:rsidRDefault="00CC3317" w:rsidP="00CC3317">
      <w:pPr>
        <w:spacing w:after="0"/>
        <w:ind w:left="4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   </w:t>
      </w:r>
      <w:r w:rsidRPr="00EF7BE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</w:t>
      </w: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</w:t>
      </w:r>
    </w:p>
    <w:p w:rsidR="00CC3317" w:rsidRDefault="00CC3317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6</w:t>
      </w:r>
      <w:r w:rsidR="00BE09CE">
        <w:rPr>
          <w:rFonts w:ascii="Times New Roman" w:hAnsi="Times New Roman" w:cs="Times New Roman"/>
          <w:b/>
          <w:sz w:val="24"/>
          <w:szCs w:val="24"/>
          <w:lang w:val="kk-KZ"/>
        </w:rPr>
        <w:t>. Фан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да</w:t>
      </w:r>
      <w:r w:rsidR="003425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4254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тоғ жинсининг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F012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ёшин аниқлайдиган </w:t>
      </w:r>
      <w:r w:rsidR="00BE09CE">
        <w:rPr>
          <w:rFonts w:ascii="Times New Roman" w:hAnsi="Times New Roman" w:cs="Times New Roman"/>
          <w:b/>
          <w:sz w:val="24"/>
          <w:szCs w:val="24"/>
          <w:lang w:val="kk-KZ"/>
        </w:rPr>
        <w:t>усуллар</w:t>
      </w:r>
    </w:p>
    <w:p w:rsidR="00CC3317" w:rsidRPr="00DD68B0" w:rsidRDefault="00CC3317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CC3317" w:rsidRPr="003A365D" w:rsidRDefault="00FF012A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 Йиллик, асрлик</w:t>
      </w:r>
      <w:r w:rsidR="00CC3317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DD68B0" w:rsidRPr="00DD68B0">
        <w:rPr>
          <w:rFonts w:ascii="Times New Roman" w:hAnsi="Times New Roman" w:cs="Times New Roman"/>
          <w:sz w:val="24"/>
          <w:szCs w:val="24"/>
        </w:rPr>
        <w:t xml:space="preserve">    </w:t>
      </w:r>
      <w:r w:rsidR="00DD68B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C3317" w:rsidRPr="003A365D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9C5AF6">
        <w:rPr>
          <w:rFonts w:ascii="Times New Roman" w:hAnsi="Times New Roman" w:cs="Times New Roman"/>
          <w:sz w:val="24"/>
          <w:szCs w:val="24"/>
          <w:lang w:val="kk-KZ"/>
        </w:rPr>
        <w:t>Нисбий, мутлақ</w:t>
      </w:r>
    </w:p>
    <w:p w:rsidR="00CC3317" w:rsidRDefault="00F31DBD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 Эралар, даврлар</w:t>
      </w:r>
      <w:r w:rsidR="00CC3317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CC3317" w:rsidRPr="003A365D">
        <w:rPr>
          <w:rFonts w:ascii="Times New Roman" w:hAnsi="Times New Roman" w:cs="Times New Roman"/>
          <w:sz w:val="24"/>
          <w:szCs w:val="24"/>
          <w:lang w:val="kk-KZ"/>
        </w:rPr>
        <w:t xml:space="preserve">Е) </w:t>
      </w:r>
      <w:r w:rsidR="00A41941">
        <w:rPr>
          <w:rFonts w:ascii="Times New Roman" w:hAnsi="Times New Roman" w:cs="Times New Roman"/>
          <w:sz w:val="24"/>
          <w:szCs w:val="24"/>
          <w:lang w:val="kk-KZ"/>
        </w:rPr>
        <w:t>Интрузив, та</w:t>
      </w:r>
      <w:r w:rsidR="00E10C05">
        <w:rPr>
          <w:rFonts w:ascii="Times New Roman" w:hAnsi="Times New Roman" w:cs="Times New Roman"/>
          <w:sz w:val="24"/>
          <w:szCs w:val="24"/>
          <w:lang w:val="kk-KZ"/>
        </w:rPr>
        <w:t>ъ</w:t>
      </w:r>
      <w:r w:rsidR="00A41941">
        <w:rPr>
          <w:rFonts w:ascii="Times New Roman" w:hAnsi="Times New Roman" w:cs="Times New Roman"/>
          <w:sz w:val="24"/>
          <w:szCs w:val="24"/>
          <w:lang w:val="kk-KZ"/>
        </w:rPr>
        <w:t>сирчан</w:t>
      </w:r>
    </w:p>
    <w:p w:rsidR="00CC3317" w:rsidRDefault="00CC3317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965EA">
        <w:rPr>
          <w:rFonts w:ascii="Times New Roman" w:hAnsi="Times New Roman" w:cs="Times New Roman"/>
          <w:sz w:val="24"/>
          <w:szCs w:val="24"/>
          <w:lang w:val="kk-KZ"/>
        </w:rPr>
        <w:t xml:space="preserve">[6]                                           </w:t>
      </w: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54329" w:rsidRPr="00507F41" w:rsidRDefault="00F54329" w:rsidP="00F54329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  <w:sectPr w:rsidR="00F54329" w:rsidRPr="00507F41" w:rsidSect="00AD06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3317" w:rsidRDefault="00CC3317" w:rsidP="00CC3317">
      <w:pPr>
        <w:rPr>
          <w:rFonts w:ascii="Times New Roman" w:hAnsi="Times New Roman" w:cs="Times New Roman"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Pr="00B12707" w:rsidRDefault="00CC3317" w:rsidP="00CC3317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>2</w:t>
      </w:r>
      <w:r w:rsidRPr="00B12707">
        <w:rPr>
          <w:rFonts w:ascii="Times New Roman" w:hAnsi="Times New Roman"/>
          <w:b/>
          <w:sz w:val="24"/>
          <w:szCs w:val="24"/>
          <w:lang w:val="kk-KZ"/>
        </w:rPr>
        <w:t>-</w:t>
      </w:r>
      <w:r w:rsidR="00DF79FB">
        <w:rPr>
          <w:rFonts w:ascii="Times New Roman" w:hAnsi="Times New Roman"/>
          <w:b/>
          <w:sz w:val="24"/>
          <w:szCs w:val="24"/>
          <w:lang w:val="kk-KZ"/>
        </w:rPr>
        <w:t>вазифа</w:t>
      </w:r>
    </w:p>
    <w:p w:rsidR="00DC29F1" w:rsidRPr="00C02F4C" w:rsidRDefault="00DF79FB" w:rsidP="00DC29F1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Қозоғистоннинг </w:t>
      </w:r>
      <w:r w:rsidR="00941AFE">
        <w:rPr>
          <w:rFonts w:ascii="Times New Roman" w:hAnsi="Times New Roman" w:cs="Times New Roman"/>
          <w:sz w:val="24"/>
          <w:szCs w:val="24"/>
          <w:lang w:val="kk-KZ"/>
        </w:rPr>
        <w:t xml:space="preserve">табиий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харитасидан географик </w:t>
      </w:r>
      <w:r w:rsidR="00DC29F1">
        <w:rPr>
          <w:rFonts w:ascii="Times New Roman" w:hAnsi="Times New Roman" w:cs="Times New Roman"/>
          <w:sz w:val="24"/>
          <w:szCs w:val="24"/>
          <w:lang w:val="kk-KZ"/>
        </w:rPr>
        <w:t>объектларни аниқланг</w:t>
      </w: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noProof/>
          <w:sz w:val="24"/>
          <w:szCs w:val="24"/>
        </w:rPr>
        <w:drawing>
          <wp:inline distT="0" distB="0" distL="0" distR="0" wp14:anchorId="6868AC35" wp14:editId="12A368BD">
            <wp:extent cx="5800725" cy="3384550"/>
            <wp:effectExtent l="19050" t="19050" r="9525" b="25400"/>
            <wp:docPr id="2" name="Рисунок 2" descr="Описание: ÐÐ°ÑÑÐ¸Ð½ÐºÐ¸ Ð¿Ð¾ Ð·Ð°Ð¿ÑÐ¾ÑÑ ÐÑÐ»Ð°Ñ ÐÐ°Ð·Ð°ÐºÑÑÐ°Ð½ ÑÐ¸Ð·Ð¸ÐºÐ°Ð»ÑÒ ÐºÐ°ÑÑÐ°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ÐÐ°ÑÑÐ¸Ð½ÐºÐ¸ Ð¿Ð¾ Ð·Ð°Ð¿ÑÐ¾ÑÑ ÐÑÐ»Ð°Ñ ÐÐ°Ð·Ð°ÐºÑÑÐ°Ð½ ÑÐ¸Ð·Ð¸ÐºÐ°Ð»ÑÒ ÐºÐ°ÑÑÐ°ÑÑ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7" t="12094" r="6854" b="10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650" cy="3387424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Pr="00346CAF" w:rsidRDefault="00895A6B" w:rsidP="00E3345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Қозоғистоннинг</w:t>
      </w:r>
      <w:r w:rsidR="00237CE6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шарқида</w:t>
      </w:r>
      <w:r w:rsidR="00237CE6">
        <w:rPr>
          <w:rFonts w:ascii="Times New Roman" w:hAnsi="Times New Roman" w:cs="Times New Roman"/>
          <w:lang w:val="kk-KZ"/>
        </w:rPr>
        <w:t xml:space="preserve">ги тоғни </w:t>
      </w:r>
      <w:r w:rsidR="00E3345C" w:rsidRPr="00E3345C">
        <w:rPr>
          <w:rFonts w:ascii="Times New Roman" w:hAnsi="Times New Roman" w:cs="Times New Roman"/>
          <w:lang w:val="kk-KZ"/>
        </w:rPr>
        <w:t>аниқланг</w:t>
      </w:r>
      <w:r w:rsidR="00CC3317">
        <w:rPr>
          <w:rFonts w:ascii="Times New Roman" w:hAnsi="Times New Roman" w:cs="Times New Roman"/>
          <w:lang w:val="kk-KZ"/>
        </w:rPr>
        <w:t xml:space="preserve"> ___________</w:t>
      </w:r>
      <w:r w:rsidR="00CC3317" w:rsidRPr="00346CAF">
        <w:rPr>
          <w:rFonts w:ascii="Times New Roman" w:hAnsi="Times New Roman" w:cs="Times New Roman"/>
          <w:lang w:val="kk-KZ"/>
        </w:rPr>
        <w:t xml:space="preserve">_____ [1]                                           </w:t>
      </w:r>
    </w:p>
    <w:p w:rsidR="00CC3317" w:rsidRPr="00346CAF" w:rsidRDefault="00F74C14" w:rsidP="00E3345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Қозоғистоннинг денгиз сатхидан </w:t>
      </w:r>
      <w:r w:rsidR="002E3902">
        <w:rPr>
          <w:rFonts w:ascii="Times New Roman" w:hAnsi="Times New Roman" w:cs="Times New Roman"/>
          <w:lang w:val="kk-KZ"/>
        </w:rPr>
        <w:t xml:space="preserve">энг юқори чўққисини </w:t>
      </w:r>
      <w:r w:rsidR="006105CC">
        <w:rPr>
          <w:rFonts w:ascii="Times New Roman" w:hAnsi="Times New Roman" w:cs="Times New Roman"/>
          <w:lang w:val="kk-KZ"/>
        </w:rPr>
        <w:t>аниқланг</w:t>
      </w:r>
      <w:r w:rsidR="00CC3317">
        <w:rPr>
          <w:rFonts w:ascii="Times New Roman" w:hAnsi="Times New Roman" w:cs="Times New Roman"/>
          <w:lang w:val="kk-KZ"/>
        </w:rPr>
        <w:t xml:space="preserve"> _</w:t>
      </w:r>
      <w:r w:rsidR="00CC3317" w:rsidRPr="00346CAF">
        <w:rPr>
          <w:rFonts w:ascii="Times New Roman" w:hAnsi="Times New Roman" w:cs="Times New Roman"/>
          <w:lang w:val="kk-KZ"/>
        </w:rPr>
        <w:t xml:space="preserve">___________ [1]                                           </w:t>
      </w:r>
    </w:p>
    <w:p w:rsidR="00CC3317" w:rsidRPr="00346CAF" w:rsidRDefault="00CB7444" w:rsidP="00E3345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Қозоғистоннинг шимоли</w:t>
      </w:r>
      <w:r w:rsidR="00B27F14">
        <w:rPr>
          <w:rFonts w:ascii="Times New Roman" w:hAnsi="Times New Roman" w:cs="Times New Roman"/>
          <w:lang w:val="kk-KZ"/>
        </w:rPr>
        <w:t>дан жанубгача</w:t>
      </w:r>
      <w:r w:rsidR="006105CC">
        <w:rPr>
          <w:rFonts w:ascii="Times New Roman" w:hAnsi="Times New Roman" w:cs="Times New Roman"/>
          <w:lang w:val="kk-KZ"/>
        </w:rPr>
        <w:t xml:space="preserve"> бўлган масофани аниқланг</w:t>
      </w:r>
      <w:r w:rsidR="00137547">
        <w:rPr>
          <w:rFonts w:ascii="Times New Roman" w:hAnsi="Times New Roman" w:cs="Times New Roman"/>
          <w:lang w:val="kk-KZ"/>
        </w:rPr>
        <w:t xml:space="preserve"> </w:t>
      </w:r>
      <w:r w:rsidR="00CC3317">
        <w:rPr>
          <w:rFonts w:ascii="Times New Roman" w:hAnsi="Times New Roman" w:cs="Times New Roman"/>
          <w:lang w:val="kk-KZ"/>
        </w:rPr>
        <w:t>_____________</w:t>
      </w:r>
      <w:r w:rsidR="00CC3317" w:rsidRPr="00346CAF">
        <w:rPr>
          <w:rFonts w:ascii="Times New Roman" w:hAnsi="Times New Roman" w:cs="Times New Roman"/>
          <w:lang w:val="kk-KZ"/>
        </w:rPr>
        <w:t>_____________</w:t>
      </w:r>
      <w:r w:rsidR="009C1679">
        <w:rPr>
          <w:rFonts w:ascii="Times New Roman" w:hAnsi="Times New Roman" w:cs="Times New Roman"/>
          <w:lang w:val="kk-KZ"/>
        </w:rPr>
        <w:t>______________________________</w:t>
      </w:r>
      <w:r w:rsidR="00CC3317" w:rsidRPr="00346CAF">
        <w:rPr>
          <w:rFonts w:ascii="Times New Roman" w:hAnsi="Times New Roman" w:cs="Times New Roman"/>
          <w:lang w:val="kk-KZ"/>
        </w:rPr>
        <w:t xml:space="preserve">_____________[1]   </w:t>
      </w:r>
    </w:p>
    <w:p w:rsidR="00CC3317" w:rsidRPr="00346CAF" w:rsidRDefault="006105CC" w:rsidP="00CC331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Қозоғистоннинг қуруқликдаги чегарасининг узунлиги</w:t>
      </w:r>
      <w:r w:rsidR="00137547">
        <w:rPr>
          <w:rFonts w:ascii="Times New Roman" w:hAnsi="Times New Roman" w:cs="Times New Roman"/>
          <w:lang w:val="kk-KZ"/>
        </w:rPr>
        <w:t xml:space="preserve"> </w:t>
      </w:r>
      <w:r w:rsidR="00CC3317" w:rsidRPr="00346CA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</w:t>
      </w:r>
      <w:r w:rsidR="00CC3317">
        <w:rPr>
          <w:rFonts w:ascii="Times New Roman" w:hAnsi="Times New Roman"/>
          <w:sz w:val="24"/>
          <w:szCs w:val="24"/>
          <w:shd w:val="clear" w:color="auto" w:fill="FFFFFF"/>
        </w:rPr>
        <w:t>___</w:t>
      </w:r>
      <w:r w:rsidR="00CC3317" w:rsidRPr="00346CA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</w:t>
      </w:r>
      <w:r w:rsidR="009C167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</w:t>
      </w:r>
      <w:r w:rsidR="00CC3317" w:rsidRPr="00346CA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_______________ </w:t>
      </w:r>
      <w:r w:rsidR="00CC3317" w:rsidRPr="00346CAF">
        <w:rPr>
          <w:rFonts w:ascii="Times New Roman" w:hAnsi="Times New Roman" w:cs="Times New Roman"/>
          <w:lang w:val="kk-KZ"/>
        </w:rPr>
        <w:t xml:space="preserve">[1]                                           </w:t>
      </w:r>
    </w:p>
    <w:p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Pr="00B12707" w:rsidRDefault="00CC3317" w:rsidP="00CC3317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3</w:t>
      </w:r>
      <w:r w:rsidRPr="00B12707">
        <w:rPr>
          <w:rFonts w:ascii="Times New Roman" w:hAnsi="Times New Roman"/>
          <w:b/>
          <w:sz w:val="24"/>
          <w:szCs w:val="24"/>
          <w:lang w:val="kk-KZ"/>
        </w:rPr>
        <w:t>-</w:t>
      </w:r>
      <w:r w:rsidR="005771A5">
        <w:rPr>
          <w:rFonts w:ascii="Times New Roman" w:hAnsi="Times New Roman"/>
          <w:b/>
          <w:sz w:val="24"/>
          <w:szCs w:val="24"/>
          <w:lang w:val="kk-KZ"/>
        </w:rPr>
        <w:t>вазифа</w:t>
      </w:r>
    </w:p>
    <w:p w:rsidR="00CC3317" w:rsidRDefault="00E85401" w:rsidP="00CC3317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Қуйидаги географик объектларни баландлиги бўйича</w:t>
      </w:r>
      <w:r w:rsidR="005771A5">
        <w:rPr>
          <w:rFonts w:ascii="Times New Roman" w:eastAsia="Calibri" w:hAnsi="Times New Roman"/>
          <w:sz w:val="24"/>
          <w:szCs w:val="24"/>
          <w:lang w:val="kk-KZ" w:eastAsia="en-US"/>
        </w:rPr>
        <w:t xml:space="preserve"> тўплаштиринг</w:t>
      </w:r>
      <w:r w:rsidR="00191990">
        <w:rPr>
          <w:rFonts w:ascii="Times New Roman" w:eastAsia="Calibri" w:hAnsi="Times New Roman"/>
          <w:sz w:val="24"/>
          <w:szCs w:val="24"/>
          <w:lang w:val="kk-KZ" w:eastAsia="en-US"/>
        </w:rPr>
        <w:t>:</w:t>
      </w:r>
    </w:p>
    <w:p w:rsidR="00CC3317" w:rsidRPr="008B5DC1" w:rsidRDefault="00191990" w:rsidP="00CC3317">
      <w:pPr>
        <w:pStyle w:val="a3"/>
        <w:numPr>
          <w:ilvl w:val="0"/>
          <w:numId w:val="1"/>
        </w:num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тоғларни</w:t>
      </w:r>
      <w:r w:rsidR="00CC3317" w:rsidRPr="008B5DC1">
        <w:rPr>
          <w:rFonts w:ascii="Times New Roman" w:eastAsia="Calibri" w:hAnsi="Times New Roman"/>
          <w:sz w:val="24"/>
          <w:szCs w:val="24"/>
          <w:lang w:val="kk-KZ" w:eastAsia="en-US"/>
        </w:rPr>
        <w:t xml:space="preserve">  </w:t>
      </w:r>
    </w:p>
    <w:p w:rsidR="00CC3317" w:rsidRPr="008B5DC1" w:rsidRDefault="005771A5" w:rsidP="00CC3317">
      <w:pPr>
        <w:pStyle w:val="a3"/>
        <w:numPr>
          <w:ilvl w:val="0"/>
          <w:numId w:val="1"/>
        </w:num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тексликларни</w:t>
      </w:r>
    </w:p>
    <w:p w:rsidR="00CC3317" w:rsidRDefault="00CC3317" w:rsidP="00CC3317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</w:p>
    <w:p w:rsidR="00CC3317" w:rsidRPr="00414971" w:rsidRDefault="00191990" w:rsidP="00CC3317">
      <w:pPr>
        <w:spacing w:after="0" w:line="259" w:lineRule="auto"/>
        <w:rPr>
          <w:rFonts w:ascii="Times New Roman" w:eastAsia="Calibri" w:hAnsi="Times New Roman"/>
          <w:i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i/>
          <w:sz w:val="24"/>
          <w:szCs w:val="24"/>
          <w:lang w:val="kk-KZ" w:eastAsia="en-US"/>
        </w:rPr>
        <w:t>Объектлар</w:t>
      </w:r>
      <w:r w:rsidR="00CC3317"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CC3317" w:rsidRPr="00984B7F">
        <w:rPr>
          <w:rFonts w:ascii="Times New Roman" w:eastAsia="Calibri" w:hAnsi="Times New Roman"/>
          <w:sz w:val="24"/>
          <w:szCs w:val="24"/>
          <w:lang w:val="kk-KZ" w:eastAsia="en-US"/>
        </w:rPr>
        <w:t>А</w:t>
      </w:r>
      <w:r w:rsidR="00032D8E">
        <w:rPr>
          <w:rFonts w:ascii="Times New Roman" w:eastAsia="Calibri" w:hAnsi="Times New Roman"/>
          <w:sz w:val="24"/>
          <w:szCs w:val="24"/>
          <w:lang w:val="kk-KZ" w:eastAsia="en-US"/>
        </w:rPr>
        <w:t>нд</w:t>
      </w:r>
      <w:r w:rsidR="00CC3317">
        <w:rPr>
          <w:rFonts w:ascii="Times New Roman" w:eastAsia="Calibri" w:hAnsi="Times New Roman"/>
          <w:sz w:val="24"/>
          <w:szCs w:val="24"/>
          <w:lang w:val="kk-KZ" w:eastAsia="en-US"/>
        </w:rPr>
        <w:t>, Атлас, Аппалач</w:t>
      </w:r>
      <w:r w:rsidR="005771A5">
        <w:rPr>
          <w:rFonts w:ascii="Times New Roman" w:eastAsia="Calibri" w:hAnsi="Times New Roman"/>
          <w:sz w:val="24"/>
          <w:szCs w:val="24"/>
          <w:lang w:val="kk-KZ" w:eastAsia="en-US"/>
        </w:rPr>
        <w:t>, Кавказ, Амазонка, О</w:t>
      </w:r>
      <w:r w:rsidR="00CC3317" w:rsidRPr="00984B7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лтай, </w:t>
      </w:r>
      <w:r w:rsidR="00D2765B">
        <w:rPr>
          <w:rFonts w:ascii="Times New Roman" w:eastAsia="Calibri" w:hAnsi="Times New Roman"/>
          <w:sz w:val="24"/>
          <w:szCs w:val="24"/>
          <w:lang w:val="kk-KZ" w:eastAsia="en-US"/>
        </w:rPr>
        <w:t xml:space="preserve">Қозоқ паст тепалиги, Ялпи </w:t>
      </w:r>
      <w:r w:rsidR="00722337">
        <w:rPr>
          <w:rFonts w:ascii="Times New Roman" w:eastAsia="Calibri" w:hAnsi="Times New Roman"/>
          <w:sz w:val="24"/>
          <w:szCs w:val="24"/>
          <w:lang w:val="kk-KZ" w:eastAsia="en-US"/>
        </w:rPr>
        <w:t>Си</w:t>
      </w:r>
      <w:r w:rsidR="00AE0EE5">
        <w:rPr>
          <w:rFonts w:ascii="Times New Roman" w:eastAsia="Calibri" w:hAnsi="Times New Roman"/>
          <w:sz w:val="24"/>
          <w:szCs w:val="24"/>
          <w:lang w:val="kk-KZ" w:eastAsia="en-US"/>
        </w:rPr>
        <w:t>рт, Орал, Манғи</w:t>
      </w:r>
      <w:r w:rsidR="005771A5">
        <w:rPr>
          <w:rFonts w:ascii="Times New Roman" w:eastAsia="Calibri" w:hAnsi="Times New Roman"/>
          <w:sz w:val="24"/>
          <w:szCs w:val="24"/>
          <w:lang w:val="kk-KZ" w:eastAsia="en-US"/>
        </w:rPr>
        <w:t>стау, Тў</w:t>
      </w:r>
      <w:r w:rsidR="00032D8E">
        <w:rPr>
          <w:rFonts w:ascii="Times New Roman" w:eastAsia="Calibri" w:hAnsi="Times New Roman"/>
          <w:sz w:val="24"/>
          <w:szCs w:val="24"/>
          <w:lang w:val="kk-KZ" w:eastAsia="en-US"/>
        </w:rPr>
        <w:t>рғай</w:t>
      </w:r>
      <w:r w:rsidR="00A41941">
        <w:rPr>
          <w:rFonts w:ascii="Times New Roman" w:eastAsia="Calibri" w:hAnsi="Times New Roman"/>
          <w:sz w:val="24"/>
          <w:szCs w:val="24"/>
          <w:lang w:val="kk-KZ" w:eastAsia="en-US"/>
        </w:rPr>
        <w:t>, Саур-Тарбағатай, Ту</w:t>
      </w:r>
      <w:r w:rsidR="00CC3317" w:rsidRPr="00984B7F">
        <w:rPr>
          <w:rFonts w:ascii="Times New Roman" w:eastAsia="Calibri" w:hAnsi="Times New Roman"/>
          <w:sz w:val="24"/>
          <w:szCs w:val="24"/>
          <w:lang w:val="kk-KZ" w:eastAsia="en-US"/>
        </w:rPr>
        <w:t>ран</w:t>
      </w:r>
      <w:r w:rsidR="00032D8E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 w:rsidR="00CC3317">
        <w:rPr>
          <w:rFonts w:ascii="Times New Roman" w:eastAsia="Calibri" w:hAnsi="Times New Roman"/>
          <w:i/>
          <w:sz w:val="24"/>
          <w:szCs w:val="24"/>
          <w:lang w:val="kk-KZ" w:eastAsia="en-US"/>
        </w:rPr>
        <w:t>.</w:t>
      </w:r>
    </w:p>
    <w:p w:rsidR="00CC3317" w:rsidRPr="00377AAD" w:rsidRDefault="00CC3317" w:rsidP="00CC3317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</w:p>
    <w:tbl>
      <w:tblPr>
        <w:tblStyle w:val="a5"/>
        <w:tblW w:w="9423" w:type="dxa"/>
        <w:tblLayout w:type="fixed"/>
        <w:tblLook w:val="04A0" w:firstRow="1" w:lastRow="0" w:firstColumn="1" w:lastColumn="0" w:noHBand="0" w:noVBand="1"/>
      </w:tblPr>
      <w:tblGrid>
        <w:gridCol w:w="1819"/>
        <w:gridCol w:w="1673"/>
        <w:gridCol w:w="1521"/>
        <w:gridCol w:w="1369"/>
        <w:gridCol w:w="1369"/>
        <w:gridCol w:w="1672"/>
      </w:tblGrid>
      <w:tr w:rsidR="00CC3317" w:rsidRPr="005F1415" w:rsidTr="00AD06C6">
        <w:trPr>
          <w:trHeight w:val="353"/>
        </w:trPr>
        <w:tc>
          <w:tcPr>
            <w:tcW w:w="5013" w:type="dxa"/>
            <w:gridSpan w:val="3"/>
          </w:tcPr>
          <w:p w:rsidR="00CC3317" w:rsidRPr="00E67BEC" w:rsidRDefault="00D81C36" w:rsidP="00AD06C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Тоғлар</w:t>
            </w:r>
          </w:p>
        </w:tc>
        <w:tc>
          <w:tcPr>
            <w:tcW w:w="4410" w:type="dxa"/>
            <w:gridSpan w:val="3"/>
          </w:tcPr>
          <w:p w:rsidR="00CC3317" w:rsidRPr="00E67BEC" w:rsidRDefault="00ED137C" w:rsidP="00AD06C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Тексликлар</w:t>
            </w:r>
          </w:p>
        </w:tc>
      </w:tr>
      <w:tr w:rsidR="00CC3317" w:rsidRPr="005F1415" w:rsidTr="00AD06C6">
        <w:trPr>
          <w:trHeight w:val="353"/>
        </w:trPr>
        <w:tc>
          <w:tcPr>
            <w:tcW w:w="1819" w:type="dxa"/>
          </w:tcPr>
          <w:p w:rsidR="00CC3317" w:rsidRPr="00377AAD" w:rsidRDefault="00D81C36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Паст тоғлар</w:t>
            </w:r>
          </w:p>
        </w:tc>
        <w:tc>
          <w:tcPr>
            <w:tcW w:w="1673" w:type="dxa"/>
          </w:tcPr>
          <w:p w:rsidR="00CC3317" w:rsidRPr="00377AAD" w:rsidRDefault="00B67040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Ўртача тоғлар</w:t>
            </w:r>
          </w:p>
        </w:tc>
        <w:tc>
          <w:tcPr>
            <w:tcW w:w="1520" w:type="dxa"/>
          </w:tcPr>
          <w:p w:rsidR="00CC3317" w:rsidRPr="00377AAD" w:rsidRDefault="00B67040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Баланд тоғлар</w:t>
            </w:r>
          </w:p>
        </w:tc>
        <w:tc>
          <w:tcPr>
            <w:tcW w:w="1369" w:type="dxa"/>
          </w:tcPr>
          <w:p w:rsidR="00CC3317" w:rsidRPr="00377AAD" w:rsidRDefault="00ED137C" w:rsidP="00ED137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Үстюртлар</w:t>
            </w:r>
            <w:r w:rsidR="00CC33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69" w:type="dxa"/>
          </w:tcPr>
          <w:p w:rsidR="00CC3317" w:rsidRPr="00377AAD" w:rsidRDefault="00720024" w:rsidP="0072002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Қи</w:t>
            </w:r>
            <w:r w:rsidR="00CC3317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лар</w:t>
            </w:r>
            <w:r w:rsidR="00CC33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672" w:type="dxa"/>
          </w:tcPr>
          <w:p w:rsidR="00CC3317" w:rsidRPr="00377AAD" w:rsidRDefault="00ED137C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137C">
              <w:rPr>
                <w:rFonts w:ascii="Times New Roman" w:hAnsi="Times New Roman"/>
                <w:sz w:val="24"/>
                <w:szCs w:val="24"/>
                <w:lang w:val="kk-KZ"/>
              </w:rPr>
              <w:t>Паст тексликлар</w:t>
            </w:r>
          </w:p>
        </w:tc>
      </w:tr>
      <w:tr w:rsidR="00CC3317" w:rsidRPr="005F1415" w:rsidTr="00AD06C6">
        <w:trPr>
          <w:trHeight w:val="372"/>
        </w:trPr>
        <w:tc>
          <w:tcPr>
            <w:tcW w:w="1819" w:type="dxa"/>
          </w:tcPr>
          <w:p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3" w:type="dxa"/>
          </w:tcPr>
          <w:p w:rsidR="00CC3317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3317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20" w:type="dxa"/>
          </w:tcPr>
          <w:p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69" w:type="dxa"/>
          </w:tcPr>
          <w:p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69" w:type="dxa"/>
          </w:tcPr>
          <w:p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2" w:type="dxa"/>
          </w:tcPr>
          <w:p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CC3317" w:rsidRDefault="00CC3317" w:rsidP="00CC3317">
      <w:pPr>
        <w:pStyle w:val="HTML"/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965EA">
        <w:rPr>
          <w:rFonts w:ascii="Times New Roman" w:hAnsi="Times New Roman" w:cs="Times New Roman"/>
          <w:sz w:val="24"/>
          <w:szCs w:val="24"/>
          <w:lang w:val="kk-KZ"/>
        </w:rPr>
        <w:t xml:space="preserve">[6]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A43DBF" w:rsidRDefault="00CC3317" w:rsidP="00A43DB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4</w:t>
      </w:r>
      <w:r w:rsidRPr="00B12707">
        <w:rPr>
          <w:rFonts w:ascii="Times New Roman" w:hAnsi="Times New Roman"/>
          <w:b/>
          <w:sz w:val="24"/>
          <w:szCs w:val="24"/>
          <w:lang w:val="kk-KZ"/>
        </w:rPr>
        <w:t>-</w:t>
      </w:r>
      <w:r w:rsidR="00AE0EE5">
        <w:rPr>
          <w:rFonts w:ascii="Times New Roman" w:hAnsi="Times New Roman"/>
          <w:b/>
          <w:sz w:val="24"/>
          <w:szCs w:val="24"/>
          <w:lang w:val="kk-KZ"/>
        </w:rPr>
        <w:t>вазифа</w:t>
      </w:r>
    </w:p>
    <w:p w:rsidR="000F4410" w:rsidRPr="00A43DBF" w:rsidRDefault="00923E86" w:rsidP="00A43DB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lastRenderedPageBreak/>
        <w:t>М</w:t>
      </w:r>
      <w:r w:rsidR="00424E7E">
        <w:rPr>
          <w:rFonts w:ascii="Times New Roman" w:hAnsi="Times New Roman" w:cs="Times New Roman"/>
          <w:b/>
          <w:i/>
          <w:sz w:val="24"/>
          <w:szCs w:val="24"/>
          <w:lang w:val="kk-KZ"/>
        </w:rPr>
        <w:t>атнда Сирдарё</w:t>
      </w:r>
      <w:r w:rsidR="007E2544">
        <w:rPr>
          <w:rFonts w:ascii="Times New Roman" w:hAnsi="Times New Roman" w:cs="Times New Roman"/>
          <w:b/>
          <w:i/>
          <w:sz w:val="24"/>
          <w:szCs w:val="24"/>
          <w:lang w:val="kk-KZ"/>
        </w:rPr>
        <w:t>нинг тавсифи билан тани</w:t>
      </w:r>
      <w:r w:rsidR="00A43DBF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шинг. Матндан миқдорий ва сифат </w:t>
      </w:r>
      <w:r w:rsidR="007E2544">
        <w:rPr>
          <w:rFonts w:ascii="Times New Roman" w:hAnsi="Times New Roman" w:cs="Times New Roman"/>
          <w:b/>
          <w:i/>
          <w:sz w:val="24"/>
          <w:szCs w:val="24"/>
          <w:lang w:val="kk-KZ"/>
        </w:rPr>
        <w:t>белгиларини аниқланг</w:t>
      </w:r>
      <w:r w:rsidR="000F441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</w:p>
    <w:p w:rsidR="006B30F9" w:rsidRDefault="006B30F9" w:rsidP="00CC3317">
      <w:pPr>
        <w:pStyle w:val="HTML"/>
        <w:shd w:val="clear" w:color="auto" w:fill="FFFFFF"/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Сирдариё Марказий Осиёдаги энг йирик</w:t>
      </w:r>
      <w:r w:rsidR="00AE0E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дарёлардан биридир. У Марказий </w:t>
      </w:r>
      <w:r w:rsidR="00D900A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Тянь-Шань тизмаларидан бошланади</w:t>
      </w:r>
      <w:r w:rsidR="00F30F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 Норин ва Қорадарё дарёлари қ</w:t>
      </w:r>
      <w:r w:rsidR="00D71D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ўшилган жойдан Сирдарё деп аталади. Орол денгизига қуйилади. Умумий узунлиги 2219</w:t>
      </w:r>
      <w:r w:rsidR="003C671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км, сув хавзаси 462 минг км</w:t>
      </w:r>
      <w:r w:rsidR="003C671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 w:rsidR="00972E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</w:t>
      </w:r>
      <w:r w:rsidR="000946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Ўрта ва қуйи оқими Қозоғистонда; Республикада</w:t>
      </w:r>
      <w:r w:rsidR="001634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ги дарёнинг узунлиги 1400</w:t>
      </w:r>
      <w:r w:rsidR="00E51ED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 w:rsidR="001634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км, с</w:t>
      </w:r>
      <w:r w:rsidR="005D13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ув хавзаси 240минг км</w:t>
      </w:r>
      <w:r w:rsidR="00E51ED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 w:rsidR="005D13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 Дарёнинг манбай тоғли худудда, тоғ сатхидан</w:t>
      </w:r>
      <w:r w:rsidR="00F1093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3300-4400</w:t>
      </w:r>
      <w:r w:rsidR="00E51ED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 w:rsidR="00F1093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м баландликда жойлашган.</w:t>
      </w:r>
      <w:r w:rsidR="00EA3D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Хавзада дарё сувини тўлдирадиган</w:t>
      </w:r>
      <w:r w:rsidR="00805A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умумий майдони </w:t>
      </w:r>
      <w:r w:rsidR="00805A65" w:rsidRPr="003C671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2208</w:t>
      </w:r>
      <w:r w:rsidR="00E51ED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 w:rsidR="00805A65" w:rsidRPr="003C671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км</w:t>
      </w:r>
      <w:r w:rsidR="00E51ED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 w:rsidR="00805A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бўлган 1713 музлик мавжуд.</w:t>
      </w:r>
      <w:r w:rsidR="00F2401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Қозоғистондаги энг йириклари Келес, Куркелес, Ар</w:t>
      </w:r>
      <w:r w:rsidR="000078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ис ва бошқалар.</w:t>
      </w:r>
      <w:r w:rsidR="00825B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Сирдарё асосан қор ва озгина музлик, ёғингарчилик суви билан </w:t>
      </w:r>
      <w:r w:rsidR="00597F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тўлган. Унинг даражаси апрель ойидан </w:t>
      </w:r>
      <w:r w:rsidR="00661A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кўтарила бошлайди ва июнь-июль ойларида энг юқори даражага етади</w:t>
      </w:r>
      <w:r w:rsidR="00B736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. Кейин сув камаяди. Сирдарё хавзасида </w:t>
      </w:r>
      <w:r w:rsidR="002828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Жанадаря ва Қуандария каби қадимий қ</w:t>
      </w:r>
      <w:r w:rsidR="00DE74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уруқ канналлар кўп; уларнинг аксари</w:t>
      </w:r>
      <w:r w:rsidR="001203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яти ирригац</w:t>
      </w:r>
      <w:r w:rsidR="003C22D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ия каналларига айлантирилган.</w:t>
      </w:r>
    </w:p>
    <w:p w:rsidR="00B27B09" w:rsidRDefault="00B27B09" w:rsidP="00CC3317">
      <w:pPr>
        <w:pStyle w:val="HTML"/>
        <w:shd w:val="clear" w:color="auto" w:fill="FFFFFF"/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Айтишларича, Сирдарёнинг қуйи оқимидаги суғориладиган ерлар </w:t>
      </w:r>
      <w:r w:rsidR="00C378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ҳ</w:t>
      </w:r>
      <w:r w:rsidR="00A501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озиргидан</w:t>
      </w:r>
      <w:r w:rsidR="00C378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тўрт баробар кўп бўлган. 1994-йил 4-чорак</w:t>
      </w:r>
      <w:r w:rsidR="00634F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да нашр этилган Қозоғистон Республикасининг экологик ахборот </w:t>
      </w:r>
      <w:r w:rsidR="00D924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бюллет</w:t>
      </w:r>
      <w:r w:rsidR="00164B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енида Сирдарё сувининг сифати 2-синф тоза деп берилган.</w:t>
      </w:r>
      <w:r w:rsidR="002301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Ундаги энг хавфли таркибий қисмлар миқдори – 1 литр сув</w:t>
      </w:r>
      <w:r w:rsidR="00741B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да натрий азот ва нефт маҳ</w:t>
      </w:r>
      <w:r w:rsidR="00FB6A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сулотлари максимал </w:t>
      </w:r>
      <w:r w:rsidR="00B932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рухсат этилган чегарадан ошмайди. Мавжуд ма</w:t>
      </w:r>
      <w:r w:rsidR="00976A9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ъ</w:t>
      </w:r>
      <w:r w:rsidR="00B932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лумотларни </w:t>
      </w:r>
      <w:r w:rsidR="00CE3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солиштирсак, Сирдарё хавзаси </w:t>
      </w:r>
      <w:r w:rsidR="005941D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жуда ифлосланган дарёлардан эмаслигини кўриш мумкин.</w:t>
      </w:r>
    </w:p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354" w:type="dxa"/>
        <w:tblLook w:val="04A0" w:firstRow="1" w:lastRow="0" w:firstColumn="1" w:lastColumn="0" w:noHBand="0" w:noVBand="1"/>
      </w:tblPr>
      <w:tblGrid>
        <w:gridCol w:w="3827"/>
        <w:gridCol w:w="4710"/>
        <w:gridCol w:w="817"/>
      </w:tblGrid>
      <w:tr w:rsidR="00CC3317" w:rsidRPr="00B965EA" w:rsidTr="00AD06C6">
        <w:trPr>
          <w:trHeight w:val="985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3B1716" w:rsidRDefault="003B1716" w:rsidP="00AD06C6">
            <w:pP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объектнинг хусусиятлари</w:t>
            </w: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C3317" w:rsidRPr="00976A90" w:rsidRDefault="00976A90" w:rsidP="00AD06C6">
            <w:pP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Матиндан олинган маълумотлар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7" w:rsidRPr="00B965EA" w:rsidTr="00AD06C6">
        <w:trPr>
          <w:trHeight w:val="30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C3317" w:rsidRPr="00B965EA" w:rsidRDefault="00976A90" w:rsidP="00976A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Ўрни</w:t>
            </w:r>
            <w:r w:rsidR="00CC3317" w:rsidRPr="00B965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E0125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Жойлашган ери</w:t>
            </w:r>
            <w:r w:rsidR="00CC3317" w:rsidRPr="00B965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7" w:rsidRPr="00B965EA" w:rsidTr="00AD06C6">
        <w:trPr>
          <w:trHeight w:val="985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C3317" w:rsidRPr="00B965EA" w:rsidRDefault="002E0FBC" w:rsidP="002E0FB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Хусусиятлари ва тарифи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7" w:rsidRPr="00B965EA" w:rsidTr="00AD06C6">
        <w:trPr>
          <w:trHeight w:val="65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C3317" w:rsidRPr="00B965EA" w:rsidRDefault="00802F27" w:rsidP="00CC331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Рақамли маълумотлар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</w:tr>
      <w:tr w:rsidR="00CC3317" w:rsidRPr="00B965EA" w:rsidTr="00AD06C6">
        <w:trPr>
          <w:trHeight w:val="65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C3317" w:rsidRPr="00B965EA" w:rsidRDefault="007E7CFE" w:rsidP="00CC331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Сифатли маълумотлар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</w:tr>
    </w:tbl>
    <w:p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 w:rsidR="00CC3317" w:rsidRPr="00B965EA" w:rsidRDefault="00CC3317" w:rsidP="00CC3317">
      <w:pPr>
        <w:tabs>
          <w:tab w:val="left" w:pos="284"/>
        </w:tabs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965EA">
        <w:rPr>
          <w:rFonts w:ascii="Times New Roman" w:hAnsi="Times New Roman" w:cs="Times New Roman"/>
          <w:sz w:val="24"/>
          <w:szCs w:val="24"/>
          <w:lang w:val="kk-KZ"/>
        </w:rPr>
        <w:t xml:space="preserve">[4]                                           </w:t>
      </w:r>
    </w:p>
    <w:p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32D8E" w:rsidRDefault="00032D8E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3317" w:rsidRDefault="00032D8E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5</w:t>
      </w:r>
      <w:r w:rsidR="00CC3317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D7177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Контр картадан кўрсатинг</w:t>
      </w: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4DB0B149" wp14:editId="0E8E115E">
            <wp:extent cx="4572000" cy="2286000"/>
            <wp:effectExtent l="0" t="0" r="0" b="0"/>
            <wp:docPr id="1" name="Рисунок 1" descr="C:\Users\KONI\Downloads\63a88d27cda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I\Downloads\63a88d27cdad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(a)</w:t>
      </w:r>
      <w:r w:rsidR="0098623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Дунё</w:t>
      </w:r>
      <w:r w:rsidR="00EA2A48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юзи</w:t>
      </w:r>
      <w:r w:rsidR="0098623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даги энг баланд тоғ чўққисин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</w:t>
      </w:r>
      <w:r w:rsidR="00EA2A48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(b)</w:t>
      </w:r>
      <w:r w:rsidR="00AF185C" w:rsidRPr="00AF185C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AF185C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Дунё юзидаги энг паст жой.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__________________________________________      [1]</w:t>
      </w:r>
    </w:p>
    <w:p w:rsidR="00CC3317" w:rsidRPr="008605A3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(c)</w:t>
      </w:r>
      <w:r w:rsidR="00084228" w:rsidRPr="00084228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084228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Дунё юзидаги энг катта кўл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      [1]</w:t>
      </w:r>
    </w:p>
    <w:p w:rsidR="00CC3317" w:rsidRDefault="00CC3317" w:rsidP="00CC331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B40A86" w:rsidRDefault="00032D8E" w:rsidP="00B40A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6</w:t>
      </w:r>
      <w:r w:rsidR="00CC3317">
        <w:rPr>
          <w:rFonts w:ascii="Times New Roman" w:hAnsi="Times New Roman"/>
          <w:sz w:val="24"/>
          <w:szCs w:val="24"/>
          <w:lang w:val="kk-KZ"/>
        </w:rPr>
        <w:t>.</w:t>
      </w:r>
      <w:r w:rsidR="00B40A86">
        <w:rPr>
          <w:rFonts w:ascii="Times New Roman" w:hAnsi="Times New Roman"/>
          <w:sz w:val="24"/>
          <w:szCs w:val="24"/>
          <w:lang w:val="kk-KZ"/>
        </w:rPr>
        <w:t xml:space="preserve">Берилган мавзу картасидан шартли белгиларнинг 3 турини аниқланг. Худди шу белгилар ёрдамида мавзу </w:t>
      </w:r>
      <w:r w:rsidR="00473518">
        <w:rPr>
          <w:rFonts w:ascii="Times New Roman" w:hAnsi="Times New Roman"/>
          <w:sz w:val="24"/>
          <w:szCs w:val="24"/>
          <w:lang w:val="kk-KZ"/>
        </w:rPr>
        <w:t>харитасини ўқинг.</w:t>
      </w:r>
      <w:r w:rsidR="00CC331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CC3317" w:rsidRDefault="00CC3317" w:rsidP="00CC3317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E185FE1" wp14:editId="3823395E">
            <wp:extent cx="4366260" cy="3048000"/>
            <wp:effectExtent l="0" t="0" r="0" b="0"/>
            <wp:docPr id="3" name="Рисунок 3" descr="C:\Users\KONI\Desktop\63a88c2e49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NI\Desktop\63a88c2e490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317" w:rsidRPr="003860EE" w:rsidRDefault="00CC3317" w:rsidP="00CC3317">
      <w:pPr>
        <w:pStyle w:val="HTML"/>
        <w:shd w:val="clear" w:color="auto" w:fill="FFFFFF"/>
        <w:rPr>
          <w:sz w:val="24"/>
          <w:szCs w:val="24"/>
          <w:lang w:val="en-US"/>
        </w:rPr>
      </w:pP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[2]</w:t>
      </w:r>
    </w:p>
    <w:p w:rsidR="00230FAB" w:rsidRDefault="00230FAB">
      <w:pPr>
        <w:rPr>
          <w:lang w:val="en-US"/>
        </w:rPr>
      </w:pPr>
    </w:p>
    <w:p w:rsidR="00AD06C6" w:rsidRDefault="00AD06C6">
      <w:pPr>
        <w:rPr>
          <w:lang w:val="en-US"/>
        </w:rPr>
      </w:pPr>
    </w:p>
    <w:p w:rsidR="00AD06C6" w:rsidRDefault="00AD06C6">
      <w:pPr>
        <w:rPr>
          <w:lang w:val="en-US"/>
        </w:rPr>
      </w:pPr>
    </w:p>
    <w:p w:rsidR="00AD06C6" w:rsidRDefault="00AD06C6">
      <w:pPr>
        <w:rPr>
          <w:lang w:val="en-US"/>
        </w:rPr>
      </w:pPr>
    </w:p>
    <w:p w:rsidR="00AD06C6" w:rsidRDefault="00AD06C6">
      <w:pPr>
        <w:rPr>
          <w:lang w:val="en-US"/>
        </w:rPr>
      </w:pPr>
    </w:p>
    <w:p w:rsidR="00AD06C6" w:rsidRDefault="00AD06C6">
      <w:pPr>
        <w:rPr>
          <w:lang w:val="en-US"/>
        </w:rPr>
      </w:pPr>
    </w:p>
    <w:p w:rsidR="00032D8E" w:rsidRDefault="00032D8E">
      <w:pPr>
        <w:rPr>
          <w:lang w:val="kk-KZ"/>
        </w:rPr>
      </w:pPr>
    </w:p>
    <w:p w:rsidR="000C34D0" w:rsidRDefault="000C34D0">
      <w:pPr>
        <w:rPr>
          <w:lang w:val="kk-KZ"/>
        </w:rPr>
      </w:pPr>
    </w:p>
    <w:p w:rsidR="00032D8E" w:rsidRPr="00032D8E" w:rsidRDefault="004A25B4" w:rsidP="00032D8E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>Балл қўйиш жадвали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8"/>
        <w:gridCol w:w="6968"/>
        <w:gridCol w:w="675"/>
        <w:gridCol w:w="1590"/>
      </w:tblGrid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69" w:type="dxa"/>
          </w:tcPr>
          <w:p w:rsidR="00032D8E" w:rsidRPr="00032D8E" w:rsidRDefault="004A25B4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Жавоб</w:t>
            </w: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Балл</w:t>
            </w:r>
          </w:p>
        </w:tc>
        <w:tc>
          <w:tcPr>
            <w:tcW w:w="1589" w:type="dxa"/>
          </w:tcPr>
          <w:p w:rsidR="00032D8E" w:rsidRPr="00032D8E" w:rsidRDefault="004A25B4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Қўшимча маълумот</w:t>
            </w:r>
          </w:p>
        </w:tc>
      </w:tr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969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2723C0">
              <w:rPr>
                <w:rFonts w:ascii="Times New Roman" w:hAnsi="Times New Roman" w:cs="Times New Roman"/>
              </w:rPr>
              <w:t>1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2D8E">
              <w:rPr>
                <w:rFonts w:ascii="Times New Roman" w:hAnsi="Times New Roman" w:cs="Times New Roman"/>
                <w:lang w:val="en-US"/>
              </w:rPr>
              <w:t>A</w:t>
            </w:r>
            <w:r w:rsidRPr="00032D8E">
              <w:rPr>
                <w:rFonts w:ascii="Times New Roman" w:hAnsi="Times New Roman" w:cs="Times New Roman"/>
                <w:lang w:val="kk-KZ"/>
              </w:rPr>
              <w:t>) Страбон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</w:rPr>
              <w:t>2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2D8E">
              <w:rPr>
                <w:rFonts w:ascii="Times New Roman" w:hAnsi="Times New Roman" w:cs="Times New Roman"/>
                <w:lang w:val="en-US"/>
              </w:rPr>
              <w:t>B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560F4C">
              <w:rPr>
                <w:rFonts w:ascii="Times New Roman" w:hAnsi="Times New Roman" w:cs="Times New Roman"/>
                <w:lang w:val="kk-KZ"/>
              </w:rPr>
              <w:t xml:space="preserve">Ер ядроси, мантия ва ер </w:t>
            </w:r>
            <w:proofErr w:type="gramStart"/>
            <w:r w:rsidR="00560F4C">
              <w:rPr>
                <w:rFonts w:ascii="Times New Roman" w:hAnsi="Times New Roman" w:cs="Times New Roman"/>
                <w:lang w:val="kk-KZ"/>
              </w:rPr>
              <w:t>п</w:t>
            </w:r>
            <w:proofErr w:type="gramEnd"/>
            <w:r w:rsidR="00560F4C">
              <w:rPr>
                <w:rFonts w:ascii="Times New Roman" w:hAnsi="Times New Roman" w:cs="Times New Roman"/>
                <w:lang w:val="kk-KZ"/>
              </w:rPr>
              <w:t>ўсти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 xml:space="preserve">3 A) </w:t>
            </w:r>
            <w:r w:rsidR="00560F4C">
              <w:rPr>
                <w:rFonts w:ascii="Times New Roman" w:hAnsi="Times New Roman" w:cs="Times New Roman"/>
                <w:lang w:val="kk-KZ"/>
              </w:rPr>
              <w:t>тоғ,текислик</w:t>
            </w:r>
          </w:p>
          <w:p w:rsidR="00032D8E" w:rsidRPr="00032D8E" w:rsidRDefault="00961401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 B) марма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>р</w:t>
            </w:r>
          </w:p>
          <w:p w:rsidR="00032D8E" w:rsidRPr="00032D8E" w:rsidRDefault="00961401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 C) метаморфли тоғ жинси</w:t>
            </w:r>
          </w:p>
          <w:p w:rsidR="00032D8E" w:rsidRPr="00032D8E" w:rsidRDefault="00032D8E" w:rsidP="00961401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6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2D8E">
              <w:rPr>
                <w:rFonts w:ascii="Times New Roman" w:hAnsi="Times New Roman" w:cs="Times New Roman"/>
                <w:lang w:val="en-US"/>
              </w:rPr>
              <w:t>D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961401">
              <w:rPr>
                <w:rFonts w:ascii="Times New Roman" w:hAnsi="Times New Roman" w:cs="Times New Roman"/>
                <w:lang w:val="kk-KZ"/>
              </w:rPr>
              <w:t>Нисбий</w:t>
            </w:r>
            <w:r w:rsidR="00DD68B0">
              <w:rPr>
                <w:rFonts w:ascii="Times New Roman" w:hAnsi="Times New Roman" w:cs="Times New Roman"/>
                <w:lang w:val="kk-KZ"/>
              </w:rPr>
              <w:t>, мутлақ</w:t>
            </w: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589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969" w:type="dxa"/>
          </w:tcPr>
          <w:p w:rsidR="00032D8E" w:rsidRPr="00032D8E" w:rsidRDefault="00515561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Олтай тоғи</w:t>
            </w:r>
          </w:p>
          <w:p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6695</w:t>
            </w:r>
            <w:r w:rsidRPr="00032D8E">
              <w:rPr>
                <w:rFonts w:ascii="Times New Roman" w:hAnsi="Times New Roman" w:cs="Times New Roman"/>
                <w:lang w:val="kk-KZ"/>
              </w:rPr>
              <w:t>м, Хан Тәңірі</w:t>
            </w:r>
          </w:p>
          <w:p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1600</w:t>
            </w:r>
            <w:r w:rsidRPr="00032D8E">
              <w:rPr>
                <w:rFonts w:ascii="Times New Roman" w:hAnsi="Times New Roman" w:cs="Times New Roman"/>
                <w:lang w:val="kk-KZ"/>
              </w:rPr>
              <w:t>км</w:t>
            </w:r>
          </w:p>
          <w:p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13394</w:t>
            </w:r>
            <w:r w:rsidRPr="00032D8E">
              <w:rPr>
                <w:rFonts w:ascii="Times New Roman" w:hAnsi="Times New Roman" w:cs="Times New Roman"/>
                <w:lang w:val="kk-KZ"/>
              </w:rPr>
              <w:t>км</w:t>
            </w: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89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969" w:type="dxa"/>
          </w:tcPr>
          <w:p w:rsidR="00032D8E" w:rsidRPr="00032D8E" w:rsidRDefault="000C2091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Тоғлар</w:t>
            </w:r>
          </w:p>
          <w:p w:rsidR="00032D8E" w:rsidRPr="00032D8E" w:rsidRDefault="00C7046B" w:rsidP="00032D8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Паст тоғлар</w:t>
            </w:r>
            <w:r w:rsidR="00A50F30">
              <w:rPr>
                <w:rFonts w:ascii="Times New Roman" w:hAnsi="Times New Roman" w:cs="Times New Roman"/>
                <w:lang w:val="kk-KZ"/>
              </w:rPr>
              <w:t>: Манғи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>стау, Орал</w:t>
            </w:r>
          </w:p>
          <w:p w:rsidR="00032D8E" w:rsidRPr="00032D8E" w:rsidRDefault="00A50F30" w:rsidP="00032D8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Ўртача тоғлар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>: Аппалач, Кавказ, Атлас</w:t>
            </w:r>
          </w:p>
          <w:p w:rsidR="00032D8E" w:rsidRPr="00032D8E" w:rsidRDefault="00A50F30" w:rsidP="00032D8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Баланд тоғлар</w:t>
            </w:r>
            <w:r w:rsidR="00C3484E">
              <w:rPr>
                <w:rFonts w:ascii="Times New Roman" w:hAnsi="Times New Roman" w:cs="Times New Roman"/>
                <w:lang w:val="kk-KZ"/>
              </w:rPr>
              <w:t>: Анд, Олтай, Саур-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>Тарбағатай</w:t>
            </w:r>
          </w:p>
          <w:p w:rsidR="00032D8E" w:rsidRPr="00032D8E" w:rsidRDefault="00C3484E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Текисликлар</w:t>
            </w:r>
          </w:p>
          <w:p w:rsidR="00032D8E" w:rsidRPr="00032D8E" w:rsidRDefault="009919C7" w:rsidP="00032D8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</w:t>
            </w:r>
            <w:r w:rsidR="00C3484E">
              <w:rPr>
                <w:rFonts w:ascii="Times New Roman" w:hAnsi="Times New Roman" w:cs="Times New Roman"/>
                <w:lang w:val="kk-KZ"/>
              </w:rPr>
              <w:t>стю</w:t>
            </w:r>
            <w:r>
              <w:rPr>
                <w:rFonts w:ascii="Times New Roman" w:hAnsi="Times New Roman" w:cs="Times New Roman"/>
                <w:lang w:val="kk-KZ"/>
              </w:rPr>
              <w:t>ртлар: Тў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>рғай</w:t>
            </w:r>
          </w:p>
          <w:p w:rsidR="00032D8E" w:rsidRPr="00032D8E" w:rsidRDefault="009919C7" w:rsidP="00032D8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Қирлар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="00722337">
              <w:rPr>
                <w:rFonts w:ascii="Times New Roman" w:hAnsi="Times New Roman" w:cs="Times New Roman"/>
                <w:lang w:val="kk-KZ"/>
              </w:rPr>
              <w:t>Қозоқ паст тепалиги, Ялпи Сирт</w:t>
            </w:r>
          </w:p>
          <w:p w:rsidR="00032D8E" w:rsidRPr="00032D8E" w:rsidRDefault="006E0125" w:rsidP="00032D8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Ойпаттар: Амазонка, Туран</w:t>
            </w: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4A11F2" w:rsidRPr="00032D8E" w:rsidRDefault="004A11F2" w:rsidP="00032D8E">
            <w:pPr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bookmarkEnd w:id="0"/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589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</w:rPr>
            </w:pPr>
          </w:p>
        </w:tc>
      </w:tr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969" w:type="dxa"/>
          </w:tcPr>
          <w:p w:rsidR="00032D8E" w:rsidRPr="00032D8E" w:rsidRDefault="006E0125" w:rsidP="00032D8E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Жойлашган ери</w:t>
            </w:r>
            <w:r w:rsidR="001C607D">
              <w:rPr>
                <w:rFonts w:ascii="Times New Roman" w:hAnsi="Times New Roman" w:cs="Times New Roman"/>
                <w:lang w:val="kk-KZ"/>
              </w:rPr>
              <w:t>: Ўрта Осиё</w:t>
            </w:r>
          </w:p>
          <w:p w:rsidR="00032D8E" w:rsidRPr="002723C0" w:rsidRDefault="00EC427C" w:rsidP="00867FB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Хусусиятлари ва таърифи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="007C43F4">
              <w:rPr>
                <w:rFonts w:ascii="Times New Roman" w:hAnsi="Times New Roman" w:cs="Times New Roman"/>
                <w:color w:val="202122"/>
                <w:lang w:val="kk-KZ"/>
              </w:rPr>
              <w:t>Дарё Қирғи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з</w:t>
            </w:r>
            <w:r w:rsidR="007C43F4">
              <w:rPr>
                <w:rFonts w:ascii="Times New Roman" w:hAnsi="Times New Roman" w:cs="Times New Roman"/>
                <w:color w:val="202122"/>
                <w:lang w:val="kk-KZ"/>
              </w:rPr>
              <w:t>исто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н </w:t>
            </w:r>
            <w:r w:rsidR="007C43F4">
              <w:rPr>
                <w:rFonts w:ascii="Times New Roman" w:hAnsi="Times New Roman" w:cs="Times New Roman"/>
                <w:color w:val="202122"/>
                <w:lang w:val="kk-KZ"/>
              </w:rPr>
              <w:t>ва шарқий Ў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збек</w:t>
            </w:r>
            <w:r w:rsidR="007C43F4" w:rsidRPr="007C43F4">
              <w:rPr>
                <w:rFonts w:ascii="Times New Roman" w:hAnsi="Times New Roman" w:cs="Times New Roman"/>
                <w:color w:val="202122"/>
                <w:lang w:val="kk-KZ"/>
              </w:rPr>
              <w:t>истон</w:t>
            </w:r>
            <w:r w:rsidR="007C43F4">
              <w:rPr>
                <w:rFonts w:ascii="Times New Roman" w:hAnsi="Times New Roman" w:cs="Times New Roman"/>
                <w:color w:val="202122"/>
                <w:lang w:val="kk-KZ"/>
              </w:rPr>
              <w:t>даги</w:t>
            </w:r>
            <w:r w:rsidR="005750D3">
              <w:rPr>
                <w:rFonts w:ascii="Times New Roman" w:hAnsi="Times New Roman" w:cs="Times New Roman"/>
                <w:color w:val="202122"/>
                <w:lang w:val="kk-KZ"/>
              </w:rPr>
              <w:t> Тянь-Шань тоғларидаги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 </w:t>
            </w:r>
            <w:r w:rsidR="005750D3">
              <w:rPr>
                <w:rFonts w:ascii="Times New Roman" w:hAnsi="Times New Roman" w:cs="Times New Roman"/>
                <w:color w:val="202122"/>
                <w:lang w:val="kk-KZ"/>
              </w:rPr>
              <w:t>икки дарёнинг: Нори</w:t>
            </w:r>
            <w:r w:rsidR="00F339B5">
              <w:rPr>
                <w:rFonts w:ascii="Times New Roman" w:hAnsi="Times New Roman" w:cs="Times New Roman"/>
                <w:color w:val="202122"/>
                <w:lang w:val="kk-KZ"/>
              </w:rPr>
              <w:t>н ва Қорадар</w:t>
            </w:r>
            <w:r w:rsidR="005750D3">
              <w:rPr>
                <w:rFonts w:ascii="Times New Roman" w:hAnsi="Times New Roman" w:cs="Times New Roman"/>
                <w:color w:val="202122"/>
                <w:lang w:val="kk-KZ"/>
              </w:rPr>
              <w:t>ё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867FB9" w:rsidRPr="00867FB9">
              <w:rPr>
                <w:rFonts w:ascii="Times New Roman" w:hAnsi="Times New Roman" w:cs="Times New Roman"/>
                <w:color w:val="202122"/>
                <w:lang w:val="kk-KZ"/>
              </w:rPr>
              <w:t>дарё</w:t>
            </w:r>
            <w:r w:rsidR="00867FB9">
              <w:rPr>
                <w:rFonts w:ascii="Times New Roman" w:hAnsi="Times New Roman" w:cs="Times New Roman"/>
                <w:color w:val="202122"/>
                <w:lang w:val="kk-KZ"/>
              </w:rPr>
              <w:t>лари</w:t>
            </w:r>
            <w:r w:rsidR="00867FB9" w:rsidRPr="00867FB9">
              <w:rPr>
                <w:rFonts w:ascii="Times New Roman" w:hAnsi="Times New Roman" w:cs="Times New Roman"/>
                <w:color w:val="202122"/>
                <w:lang w:val="kk-KZ"/>
              </w:rPr>
              <w:t>нинг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F339B5">
              <w:rPr>
                <w:rFonts w:ascii="Times New Roman" w:hAnsi="Times New Roman" w:cs="Times New Roman"/>
                <w:color w:val="202122"/>
                <w:lang w:val="kk-KZ"/>
              </w:rPr>
              <w:t>бирикишидан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F339B5">
              <w:rPr>
                <w:rFonts w:ascii="Times New Roman" w:hAnsi="Times New Roman" w:cs="Times New Roman"/>
                <w:color w:val="202122"/>
                <w:lang w:val="kk-KZ"/>
              </w:rPr>
              <w:t>бошланади ва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, 2,212 км </w:t>
            </w:r>
            <w:r w:rsidR="00F339B5">
              <w:rPr>
                <w:rFonts w:ascii="Times New Roman" w:hAnsi="Times New Roman" w:cs="Times New Roman"/>
                <w:color w:val="202122"/>
                <w:lang w:val="kk-KZ"/>
              </w:rPr>
              <w:t>узоқликда жойлашган</w:t>
            </w:r>
            <w:r w:rsidR="00F70DC8">
              <w:rPr>
                <w:rFonts w:ascii="Times New Roman" w:hAnsi="Times New Roman" w:cs="Times New Roman"/>
                <w:color w:val="202122"/>
                <w:lang w:val="kk-KZ"/>
              </w:rPr>
              <w:t> Оро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л </w:t>
            </w:r>
            <w:r w:rsidR="00F70DC8">
              <w:rPr>
                <w:rFonts w:ascii="Times New Roman" w:hAnsi="Times New Roman" w:cs="Times New Roman"/>
                <w:color w:val="202122"/>
                <w:lang w:val="kk-KZ"/>
              </w:rPr>
              <w:t>денгизига бориб қуяди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. </w:t>
            </w:r>
            <w:r w:rsidR="00CC2D75">
              <w:rPr>
                <w:rFonts w:ascii="Times New Roman" w:hAnsi="Times New Roman" w:cs="Times New Roman"/>
                <w:color w:val="202122"/>
                <w:lang w:val="kk-KZ"/>
              </w:rPr>
              <w:t>Сирдар</w:t>
            </w:r>
            <w:r w:rsidR="00F70DC8">
              <w:rPr>
                <w:rFonts w:ascii="Times New Roman" w:hAnsi="Times New Roman" w:cs="Times New Roman"/>
                <w:color w:val="202122"/>
                <w:lang w:val="kk-KZ"/>
              </w:rPr>
              <w:t>ё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867FB9" w:rsidRPr="00867FB9">
              <w:rPr>
                <w:rFonts w:ascii="Times New Roman" w:hAnsi="Times New Roman" w:cs="Times New Roman"/>
                <w:color w:val="202122"/>
                <w:lang w:val="kk-KZ"/>
              </w:rPr>
              <w:t>дарё</w:t>
            </w:r>
            <w:r w:rsidR="00867FB9">
              <w:rPr>
                <w:rFonts w:ascii="Times New Roman" w:hAnsi="Times New Roman" w:cs="Times New Roman"/>
                <w:color w:val="202122"/>
                <w:lang w:val="kk-KZ"/>
              </w:rPr>
              <w:t>си</w:t>
            </w:r>
            <w:r w:rsidR="00867FB9" w:rsidRPr="00867FB9">
              <w:rPr>
                <w:rFonts w:ascii="Times New Roman" w:hAnsi="Times New Roman" w:cs="Times New Roman"/>
                <w:color w:val="202122"/>
                <w:lang w:val="kk-KZ"/>
              </w:rPr>
              <w:t xml:space="preserve">нинг </w:t>
            </w:r>
            <w:r w:rsidR="00F70DC8">
              <w:rPr>
                <w:rFonts w:ascii="Times New Roman" w:hAnsi="Times New Roman" w:cs="Times New Roman"/>
                <w:color w:val="202122"/>
                <w:lang w:val="kk-KZ"/>
              </w:rPr>
              <w:t>ҳавзаси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800 000 </w:t>
            </w:r>
            <w:r w:rsidR="00BD225A">
              <w:rPr>
                <w:rFonts w:ascii="Times New Roman" w:hAnsi="Times New Roman" w:cs="Times New Roman"/>
                <w:color w:val="202122"/>
                <w:lang w:val="kk-KZ"/>
              </w:rPr>
              <w:t>квадрат километрни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BD225A">
              <w:rPr>
                <w:rFonts w:ascii="Times New Roman" w:hAnsi="Times New Roman" w:cs="Times New Roman"/>
                <w:color w:val="202122"/>
                <w:lang w:val="kk-KZ"/>
              </w:rPr>
              <w:t>ташкил қилади</w:t>
            </w:r>
            <w:r w:rsidR="003B4FE5">
              <w:rPr>
                <w:rFonts w:ascii="Times New Roman" w:hAnsi="Times New Roman" w:cs="Times New Roman"/>
                <w:color w:val="202122"/>
                <w:lang w:val="kk-KZ"/>
              </w:rPr>
              <w:t>, биро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қ су</w:t>
            </w:r>
            <w:r w:rsidR="003B4FE5">
              <w:rPr>
                <w:rFonts w:ascii="Times New Roman" w:hAnsi="Times New Roman" w:cs="Times New Roman"/>
                <w:color w:val="202122"/>
                <w:lang w:val="kk-KZ"/>
              </w:rPr>
              <w:t xml:space="preserve">в иши 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5B52F2">
              <w:rPr>
                <w:rFonts w:ascii="Times New Roman" w:hAnsi="Times New Roman" w:cs="Times New Roman"/>
                <w:color w:val="202122"/>
                <w:lang w:val="kk-KZ"/>
              </w:rPr>
              <w:t>ҳисобидан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5B52F2">
              <w:rPr>
                <w:rFonts w:ascii="Times New Roman" w:hAnsi="Times New Roman" w:cs="Times New Roman"/>
                <w:color w:val="202122"/>
                <w:lang w:val="kk-KZ"/>
              </w:rPr>
              <w:t>шунинг фақат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200 000-</w:t>
            </w:r>
            <w:r w:rsidR="005B52F2">
              <w:rPr>
                <w:rFonts w:ascii="Times New Roman" w:hAnsi="Times New Roman" w:cs="Times New Roman"/>
                <w:color w:val="202122"/>
                <w:lang w:val="kk-KZ"/>
              </w:rPr>
              <w:t>гина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7F1EF3">
              <w:rPr>
                <w:rFonts w:ascii="Times New Roman" w:hAnsi="Times New Roman" w:cs="Times New Roman"/>
                <w:color w:val="202122"/>
                <w:lang w:val="kk-KZ"/>
              </w:rPr>
              <w:t>тўпланади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. </w:t>
            </w:r>
            <w:r w:rsidR="007F1EF3">
              <w:rPr>
                <w:rFonts w:ascii="Times New Roman" w:hAnsi="Times New Roman" w:cs="Times New Roman"/>
                <w:color w:val="202122"/>
                <w:lang w:val="kk-KZ"/>
              </w:rPr>
              <w:t>Унинг бир йиллик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7F1EF3">
              <w:rPr>
                <w:rFonts w:ascii="Times New Roman" w:hAnsi="Times New Roman" w:cs="Times New Roman"/>
                <w:color w:val="202122"/>
                <w:lang w:val="kk-KZ"/>
              </w:rPr>
              <w:t xml:space="preserve">денгизга қуйиши — 28 км³ </w:t>
            </w:r>
            <w:r w:rsidR="00800111">
              <w:rPr>
                <w:rFonts w:ascii="Times New Roman" w:hAnsi="Times New Roman" w:cs="Times New Roman"/>
                <w:color w:val="202122"/>
                <w:lang w:val="kk-KZ"/>
              </w:rPr>
              <w:t>гина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, </w:t>
            </w:r>
            <w:r w:rsidR="00800111">
              <w:rPr>
                <w:rFonts w:ascii="Times New Roman" w:hAnsi="Times New Roman" w:cs="Times New Roman"/>
                <w:color w:val="202122"/>
                <w:lang w:val="kk-KZ"/>
              </w:rPr>
              <w:t>бу  Амудариё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н</w:t>
            </w:r>
            <w:r w:rsidR="00800111">
              <w:rPr>
                <w:rFonts w:ascii="Times New Roman" w:hAnsi="Times New Roman" w:cs="Times New Roman"/>
                <w:color w:val="202122"/>
                <w:lang w:val="kk-KZ"/>
              </w:rPr>
              <w:t>инг денгизга қуяр сувининг</w:t>
            </w:r>
            <w:r w:rsidR="001B1F36">
              <w:rPr>
                <w:rFonts w:ascii="Times New Roman" w:hAnsi="Times New Roman" w:cs="Times New Roman"/>
                <w:color w:val="202122"/>
                <w:lang w:val="kk-KZ"/>
              </w:rPr>
              <w:t xml:space="preserve"> ярмига тенг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.</w:t>
            </w:r>
            <w:r w:rsidR="001B1F36">
              <w:rPr>
                <w:rFonts w:ascii="Times New Roman" w:hAnsi="Times New Roman" w:cs="Times New Roman"/>
                <w:color w:val="202122"/>
                <w:vertAlign w:val="superscript"/>
                <w:lang w:val="kk-KZ"/>
              </w:rPr>
              <w:t xml:space="preserve"> </w:t>
            </w:r>
            <w:r w:rsidR="001B1F36">
              <w:rPr>
                <w:rFonts w:ascii="Times New Roman" w:hAnsi="Times New Roman" w:cs="Times New Roman"/>
                <w:color w:val="202122"/>
                <w:lang w:val="kk-KZ"/>
              </w:rPr>
              <w:t>Сырдарё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867FB9" w:rsidRPr="00867FB9">
              <w:rPr>
                <w:rFonts w:ascii="Times New Roman" w:hAnsi="Times New Roman" w:cs="Times New Roman"/>
                <w:color w:val="202122"/>
                <w:lang w:val="kk-KZ"/>
              </w:rPr>
              <w:t>дарё</w:t>
            </w:r>
            <w:r w:rsidR="00867FB9">
              <w:rPr>
                <w:rFonts w:ascii="Times New Roman" w:hAnsi="Times New Roman" w:cs="Times New Roman"/>
                <w:color w:val="202122"/>
                <w:lang w:val="kk-KZ"/>
              </w:rPr>
              <w:t>си</w:t>
            </w:r>
            <w:r w:rsidR="00867FB9" w:rsidRPr="00867FB9">
              <w:rPr>
                <w:rFonts w:ascii="Times New Roman" w:hAnsi="Times New Roman" w:cs="Times New Roman"/>
                <w:color w:val="202122"/>
                <w:lang w:val="kk-KZ"/>
              </w:rPr>
              <w:t>нинг</w:t>
            </w:r>
            <w:r w:rsidR="001B1F36">
              <w:rPr>
                <w:rFonts w:ascii="Times New Roman" w:hAnsi="Times New Roman" w:cs="Times New Roman"/>
                <w:color w:val="202122"/>
                <w:lang w:val="kk-KZ"/>
              </w:rPr>
              <w:t xml:space="preserve"> суви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1B1F36">
              <w:rPr>
                <w:rFonts w:ascii="Times New Roman" w:hAnsi="Times New Roman" w:cs="Times New Roman"/>
                <w:color w:val="202122"/>
                <w:lang w:val="kk-KZ"/>
              </w:rPr>
              <w:t xml:space="preserve">Марказий 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957D6C">
              <w:rPr>
                <w:rFonts w:ascii="Times New Roman" w:hAnsi="Times New Roman" w:cs="Times New Roman"/>
                <w:color w:val="202122"/>
                <w:lang w:val="kk-KZ"/>
              </w:rPr>
              <w:t>Осиёдаги энг сифатли пахта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957D6C">
              <w:rPr>
                <w:rFonts w:ascii="Times New Roman" w:hAnsi="Times New Roman" w:cs="Times New Roman"/>
                <w:color w:val="202122"/>
                <w:lang w:val="kk-KZ"/>
              </w:rPr>
              <w:t>ўсирадиган худудлар</w:t>
            </w:r>
            <w:r w:rsidR="00A6552A">
              <w:rPr>
                <w:rFonts w:ascii="Times New Roman" w:hAnsi="Times New Roman" w:cs="Times New Roman"/>
                <w:color w:val="202122"/>
                <w:lang w:val="kk-KZ"/>
              </w:rPr>
              <w:t xml:space="preserve">ни суғоришга ва унинг </w:t>
            </w:r>
            <w:r w:rsidR="00C63798">
              <w:rPr>
                <w:rFonts w:ascii="Times New Roman" w:hAnsi="Times New Roman" w:cs="Times New Roman"/>
                <w:color w:val="202122"/>
                <w:lang w:val="kk-KZ"/>
              </w:rPr>
              <w:t>бў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й</w:t>
            </w:r>
            <w:r w:rsidR="00C63798">
              <w:rPr>
                <w:rFonts w:ascii="Times New Roman" w:hAnsi="Times New Roman" w:cs="Times New Roman"/>
                <w:color w:val="202122"/>
                <w:lang w:val="kk-KZ"/>
              </w:rPr>
              <w:t>идаги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 </w:t>
            </w:r>
            <w:r w:rsidR="00A6552A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C63798">
              <w:rPr>
                <w:rFonts w:ascii="Times New Roman" w:hAnsi="Times New Roman" w:cs="Times New Roman"/>
                <w:color w:val="202122"/>
                <w:lang w:val="kk-KZ"/>
              </w:rPr>
              <w:t>Қўқо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н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,</w:t>
            </w:r>
            <w:r w:rsidR="00C63798">
              <w:rPr>
                <w:rFonts w:ascii="Times New Roman" w:hAnsi="Times New Roman" w:cs="Times New Roman"/>
                <w:color w:val="202122"/>
                <w:lang w:val="kk-KZ"/>
              </w:rPr>
              <w:t> Хўджанд, Турки</w:t>
            </w:r>
            <w:r w:rsidR="00CC54CB">
              <w:rPr>
                <w:rFonts w:ascii="Times New Roman" w:hAnsi="Times New Roman" w:cs="Times New Roman"/>
                <w:color w:val="202122"/>
                <w:lang w:val="kk-KZ"/>
              </w:rPr>
              <w:t>сто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н </w:t>
            </w:r>
            <w:r w:rsidR="00CC54CB">
              <w:rPr>
                <w:rFonts w:ascii="Times New Roman" w:hAnsi="Times New Roman" w:cs="Times New Roman"/>
                <w:color w:val="202122"/>
                <w:lang w:val="kk-KZ"/>
              </w:rPr>
              <w:t>ва Қизи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л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о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рда </w:t>
            </w:r>
            <w:r w:rsidR="00CC54CB">
              <w:rPr>
                <w:rFonts w:ascii="Times New Roman" w:hAnsi="Times New Roman" w:cs="Times New Roman"/>
                <w:color w:val="202122"/>
                <w:lang w:val="kk-KZ"/>
              </w:rPr>
              <w:t>шаҳарларини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 xml:space="preserve"> су</w:t>
            </w:r>
            <w:r w:rsidR="00CC54CB">
              <w:rPr>
                <w:rFonts w:ascii="Times New Roman" w:hAnsi="Times New Roman" w:cs="Times New Roman"/>
                <w:color w:val="202122"/>
                <w:lang w:val="kk-KZ"/>
              </w:rPr>
              <w:t>в билан таминлашга фойдаланилади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.</w:t>
            </w:r>
          </w:p>
          <w:p w:rsidR="00032D8E" w:rsidRPr="002723C0" w:rsidRDefault="00D65410" w:rsidP="00032D8E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202122"/>
                <w:lang w:val="kk-KZ"/>
              </w:rPr>
              <w:t>Сонли маълумотлар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202122"/>
                <w:lang w:val="kk-KZ"/>
              </w:rPr>
              <w:t>Узунлиги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2219км; 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C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у</w:t>
            </w:r>
            <w:r>
              <w:rPr>
                <w:rFonts w:ascii="Times New Roman" w:hAnsi="Times New Roman" w:cs="Times New Roman"/>
                <w:color w:val="202122"/>
                <w:lang w:val="kk-KZ"/>
              </w:rPr>
              <w:t>в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CC2D75">
              <w:rPr>
                <w:rFonts w:ascii="Times New Roman" w:hAnsi="Times New Roman" w:cs="Times New Roman"/>
                <w:color w:val="202122"/>
                <w:lang w:val="kk-KZ"/>
              </w:rPr>
              <w:t>тўплаш ҳавзаси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032D8E" w:rsidRPr="002723C0">
              <w:rPr>
                <w:rFonts w:ascii="Times New Roman" w:hAnsi="Times New Roman" w:cs="Times New Roman"/>
                <w:color w:val="202122"/>
                <w:lang w:val="kk-KZ"/>
              </w:rPr>
              <w:t>462км</w:t>
            </w:r>
            <w:r w:rsidR="00032D8E" w:rsidRPr="00032D8E">
              <w:rPr>
                <w:rFonts w:ascii="Times New Roman" w:hAnsi="Times New Roman" w:cs="Times New Roman"/>
                <w:color w:val="202122"/>
                <w:lang w:val="kk-KZ"/>
              </w:rPr>
              <w:t>;</w:t>
            </w:r>
          </w:p>
          <w:p w:rsidR="00032D8E" w:rsidRPr="00032D8E" w:rsidRDefault="00032D8E" w:rsidP="00974F9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>С</w:t>
            </w:r>
            <w:r w:rsidR="00CC2D75">
              <w:rPr>
                <w:rFonts w:ascii="Times New Roman" w:hAnsi="Times New Roman" w:cs="Times New Roman"/>
                <w:color w:val="202122"/>
                <w:lang w:val="kk-KZ"/>
              </w:rPr>
              <w:t>ифатли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 </w:t>
            </w:r>
            <w:r w:rsidR="00CC2D75" w:rsidRPr="00CC2D75">
              <w:rPr>
                <w:rFonts w:ascii="Times New Roman" w:hAnsi="Times New Roman" w:cs="Times New Roman"/>
                <w:color w:val="202122"/>
                <w:lang w:val="kk-KZ"/>
              </w:rPr>
              <w:t>маълумотлар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: </w:t>
            </w:r>
            <w:r w:rsidR="00CC2D75" w:rsidRPr="00CC2D75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Сирдарё</w:t>
            </w:r>
            <w:r w:rsidR="00CC2D75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сувининг</w:t>
            </w:r>
            <w:r w:rsidRPr="00032D8E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</w:t>
            </w:r>
            <w:r w:rsidR="00174B50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сифати бўйича </w:t>
            </w:r>
            <w:r w:rsidR="00174B50" w:rsidRPr="00174B50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2-синф тоза </w:t>
            </w:r>
            <w:r w:rsidR="00741BEE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ҳисобланади</w:t>
            </w:r>
            <w:r w:rsid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.</w:t>
            </w:r>
            <w:r w:rsidR="00B25ED8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Ундаги энг хавфли </w:t>
            </w:r>
            <w:r w:rsidR="00C23FBC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ингридиентлар</w:t>
            </w:r>
            <w:r w:rsidR="00C23FBC" w:rsidRPr="00C23FBC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</w:t>
            </w:r>
            <w:r w:rsidR="00B25ED8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– </w:t>
            </w:r>
            <w:r w:rsidR="0002024A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натрий азот ва нефт маҳсулотлари</w:t>
            </w:r>
            <w:r w:rsidR="0002024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нинг </w:t>
            </w:r>
            <w:r w:rsidR="0002024A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</w:t>
            </w:r>
            <w:r w:rsidR="00B25ED8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1 литр сувда</w:t>
            </w:r>
            <w:r w:rsidR="00C23FBC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ги миқдори</w:t>
            </w:r>
            <w:r w:rsidR="0002024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</w:t>
            </w:r>
            <w:r w:rsidR="00B25ED8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максимал рухсат этилган чегарадан ошмайди. </w:t>
            </w:r>
            <w:r w:rsidR="00BA3B5B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Мавжуд маълумотларни солиштириб қараганда</w:t>
            </w:r>
            <w:r w:rsidR="00B25ED8" w:rsidRPr="00B25ED8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, Сирдарё хавзаси </w:t>
            </w:r>
            <w:r w:rsidR="00974F93" w:rsidRPr="00974F93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экстрем</w:t>
            </w:r>
            <w:r w:rsidR="00974F93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ал жуда ифлосланган дарёлар қаторида</w:t>
            </w:r>
            <w:r w:rsidR="003B2F71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кирмаслиги сезилади.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89" w:type="dxa"/>
          </w:tcPr>
          <w:p w:rsidR="00032D8E" w:rsidRPr="00032D8E" w:rsidRDefault="00EC427C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EC427C">
              <w:rPr>
                <w:rFonts w:ascii="Times New Roman" w:hAnsi="Times New Roman" w:cs="Times New Roman"/>
                <w:lang w:val="kk-KZ"/>
              </w:rPr>
              <w:t>Бошқа тўғри жавоблар қабулланади</w:t>
            </w:r>
          </w:p>
        </w:tc>
      </w:tr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969" w:type="dxa"/>
          </w:tcPr>
          <w:p w:rsidR="00032D8E" w:rsidRPr="00032D8E" w:rsidRDefault="003B2F71" w:rsidP="00032D8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Джомолунгмо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</w:t>
            </w:r>
            <w:r>
              <w:rPr>
                <w:rFonts w:ascii="Times New Roman" w:hAnsi="Times New Roman" w:cs="Times New Roman"/>
                <w:lang w:val="uz-Cyrl-UZ"/>
              </w:rPr>
              <w:t xml:space="preserve">оғ </w:t>
            </w:r>
            <w:proofErr w:type="gramStart"/>
            <w:r>
              <w:rPr>
                <w:rFonts w:ascii="Times New Roman" w:hAnsi="Times New Roman" w:cs="Times New Roman"/>
                <w:lang w:val="uz-Cyrl-UZ"/>
              </w:rPr>
              <w:t>ч</w:t>
            </w:r>
            <w:proofErr w:type="gramEnd"/>
            <w:r>
              <w:rPr>
                <w:rFonts w:ascii="Times New Roman" w:hAnsi="Times New Roman" w:cs="Times New Roman"/>
                <w:lang w:val="uz-Cyrl-UZ"/>
              </w:rPr>
              <w:t>ўққиси</w:t>
            </w:r>
          </w:p>
          <w:p w:rsidR="00032D8E" w:rsidRPr="00032D8E" w:rsidRDefault="003B2F71" w:rsidP="00032D8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Ўлик денгиз</w:t>
            </w:r>
          </w:p>
          <w:p w:rsidR="00032D8E" w:rsidRPr="00032D8E" w:rsidRDefault="00032D8E" w:rsidP="003B2F7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 xml:space="preserve">Каспий </w:t>
            </w:r>
            <w:r w:rsidR="003B2F71">
              <w:rPr>
                <w:rFonts w:ascii="Times New Roman" w:hAnsi="Times New Roman" w:cs="Times New Roman"/>
                <w:lang w:val="kk-KZ"/>
              </w:rPr>
              <w:t>денгизи</w:t>
            </w: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89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2D8E" w:rsidRPr="00032D8E" w:rsidTr="00032D8E">
        <w:tc>
          <w:tcPr>
            <w:tcW w:w="338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969" w:type="dxa"/>
          </w:tcPr>
          <w:p w:rsidR="00032D8E" w:rsidRPr="00641F9F" w:rsidRDefault="00032D8E" w:rsidP="00032D8E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Н</w:t>
            </w:r>
            <w:r w:rsidR="00641F9F">
              <w:rPr>
                <w:rFonts w:ascii="Times New Roman" w:hAnsi="Times New Roman" w:cs="Times New Roman"/>
                <w:lang w:val="kk-KZ"/>
              </w:rPr>
              <w:t>уқтали шартли белгила</w:t>
            </w:r>
            <w:r w:rsidRPr="00032D8E">
              <w:rPr>
                <w:rFonts w:ascii="Times New Roman" w:hAnsi="Times New Roman" w:cs="Times New Roman"/>
                <w:lang w:val="kk-KZ"/>
              </w:rPr>
              <w:t>р</w:t>
            </w:r>
            <w:r w:rsidRPr="00641F9F">
              <w:rPr>
                <w:rFonts w:ascii="Times New Roman" w:hAnsi="Times New Roman" w:cs="Times New Roman"/>
              </w:rPr>
              <w:t xml:space="preserve"> </w:t>
            </w:r>
            <w:r w:rsidR="00641F9F">
              <w:rPr>
                <w:rFonts w:ascii="Times New Roman" w:hAnsi="Times New Roman" w:cs="Times New Roman"/>
              </w:rPr>
              <w:t>–</w:t>
            </w:r>
            <w:r w:rsidRPr="00641F9F">
              <w:rPr>
                <w:rFonts w:ascii="Times New Roman" w:hAnsi="Times New Roman" w:cs="Times New Roman"/>
              </w:rPr>
              <w:t xml:space="preserve"> </w:t>
            </w:r>
            <w:r w:rsidR="00641F9F">
              <w:rPr>
                <w:rFonts w:ascii="Times New Roman" w:hAnsi="Times New Roman" w:cs="Times New Roman"/>
                <w:lang w:val="kk-KZ"/>
              </w:rPr>
              <w:t>аҳоли пунктлари</w:t>
            </w:r>
          </w:p>
          <w:p w:rsidR="00032D8E" w:rsidRPr="00A92C8B" w:rsidRDefault="00A92C8B" w:rsidP="00A92C8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Сонли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92C8B">
              <w:rPr>
                <w:rFonts w:ascii="Times New Roman" w:hAnsi="Times New Roman" w:cs="Times New Roman"/>
                <w:lang w:val="kk-KZ"/>
              </w:rPr>
              <w:t xml:space="preserve">шартли белгилар </w:t>
            </w:r>
            <w:r w:rsidR="00032D8E" w:rsidRPr="00A92C8B">
              <w:rPr>
                <w:rFonts w:ascii="Times New Roman" w:hAnsi="Times New Roman" w:cs="Times New Roman"/>
              </w:rPr>
              <w:t>-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92C8B">
              <w:rPr>
                <w:rFonts w:ascii="Times New Roman" w:hAnsi="Times New Roman" w:cs="Times New Roman"/>
                <w:lang w:val="kk-KZ"/>
              </w:rPr>
              <w:t>Қозоғистондаги</w:t>
            </w:r>
            <w:r w:rsidR="00032D8E" w:rsidRPr="00032D8E">
              <w:rPr>
                <w:rFonts w:ascii="Times New Roman" w:hAnsi="Times New Roman" w:cs="Times New Roman"/>
                <w:lang w:val="kk-KZ"/>
              </w:rPr>
              <w:t xml:space="preserve"> қ</w:t>
            </w:r>
            <w:r>
              <w:rPr>
                <w:rFonts w:ascii="Times New Roman" w:hAnsi="Times New Roman" w:cs="Times New Roman"/>
                <w:lang w:val="kk-KZ"/>
              </w:rPr>
              <w:t>ўриқхоналар</w:t>
            </w:r>
          </w:p>
          <w:p w:rsidR="00032D8E" w:rsidRPr="00A56C6C" w:rsidRDefault="00032D8E" w:rsidP="00A56C6C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С</w:t>
            </w:r>
            <w:r w:rsidR="00A56C6C">
              <w:rPr>
                <w:rFonts w:ascii="Times New Roman" w:hAnsi="Times New Roman" w:cs="Times New Roman"/>
                <w:lang w:val="kk-KZ"/>
              </w:rPr>
              <w:t xml:space="preserve">ифатли бўёқ ранглари </w:t>
            </w:r>
            <w:r w:rsidRPr="00A56C6C">
              <w:rPr>
                <w:rFonts w:ascii="Times New Roman" w:hAnsi="Times New Roman" w:cs="Times New Roman"/>
              </w:rPr>
              <w:t xml:space="preserve"> -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6C6C">
              <w:rPr>
                <w:rFonts w:ascii="Times New Roman" w:hAnsi="Times New Roman" w:cs="Times New Roman"/>
                <w:lang w:val="kk-KZ"/>
              </w:rPr>
              <w:t>ер рельефининг турлари</w:t>
            </w:r>
          </w:p>
        </w:tc>
        <w:tc>
          <w:tcPr>
            <w:tcW w:w="675" w:type="dxa"/>
          </w:tcPr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89" w:type="dxa"/>
          </w:tcPr>
          <w:p w:rsidR="00032D8E" w:rsidRPr="00032D8E" w:rsidRDefault="00EC427C" w:rsidP="00032D8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Бошқа тўғри жавоблар қабулланади</w:t>
            </w:r>
          </w:p>
        </w:tc>
      </w:tr>
      <w:tr w:rsidR="00032D8E" w:rsidTr="00032D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336" w:type="dxa"/>
          </w:tcPr>
          <w:p w:rsidR="00032D8E" w:rsidRDefault="00032D8E" w:rsidP="00032D8E">
            <w:pPr>
              <w:spacing w:after="200" w:line="276" w:lineRule="auto"/>
              <w:ind w:left="108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35" w:type="dxa"/>
            <w:gridSpan w:val="3"/>
          </w:tcPr>
          <w:p w:rsidR="00032D8E" w:rsidRPr="00032D8E" w:rsidRDefault="00032D8E" w:rsidP="00A56C6C">
            <w:pPr>
              <w:ind w:left="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</w:t>
            </w:r>
            <w:r w:rsidR="00A56C6C">
              <w:rPr>
                <w:rFonts w:ascii="Times New Roman" w:hAnsi="Times New Roman" w:cs="Times New Roman"/>
                <w:b/>
                <w:lang w:val="kk-KZ"/>
              </w:rPr>
              <w:t>Умумий</w:t>
            </w:r>
            <w:r w:rsidRPr="00032D8E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  <w:r w:rsidRPr="00032D8E">
              <w:rPr>
                <w:rFonts w:ascii="Times New Roman" w:hAnsi="Times New Roman" w:cs="Times New Roman"/>
                <w:b/>
              </w:rPr>
              <w:t>25 балл</w:t>
            </w:r>
          </w:p>
        </w:tc>
      </w:tr>
    </w:tbl>
    <w:p w:rsidR="00AD06C6" w:rsidRDefault="00AD06C6">
      <w:pPr>
        <w:rPr>
          <w:lang w:val="en-US"/>
        </w:rPr>
      </w:pPr>
    </w:p>
    <w:p w:rsidR="00AD06C6" w:rsidRDefault="00AD06C6">
      <w:pPr>
        <w:rPr>
          <w:lang w:val="en-US"/>
        </w:rPr>
      </w:pPr>
    </w:p>
    <w:p w:rsidR="00AD06C6" w:rsidRPr="00AD06C6" w:rsidRDefault="00AD06C6">
      <w:pPr>
        <w:rPr>
          <w:lang w:val="en-US"/>
        </w:rPr>
      </w:pPr>
    </w:p>
    <w:sectPr w:rsidR="00AD06C6" w:rsidRPr="00AD06C6" w:rsidSect="00AD06C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1271B"/>
    <w:multiLevelType w:val="hybridMultilevel"/>
    <w:tmpl w:val="809EC5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356E0"/>
    <w:multiLevelType w:val="hybridMultilevel"/>
    <w:tmpl w:val="4BFC8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C2080"/>
    <w:multiLevelType w:val="hybridMultilevel"/>
    <w:tmpl w:val="074E7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E430B"/>
    <w:multiLevelType w:val="hybridMultilevel"/>
    <w:tmpl w:val="8528E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C2F21"/>
    <w:multiLevelType w:val="hybridMultilevel"/>
    <w:tmpl w:val="609255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1022E"/>
    <w:multiLevelType w:val="hybridMultilevel"/>
    <w:tmpl w:val="F2DA28DA"/>
    <w:lvl w:ilvl="0" w:tplc="463A7A72">
      <w:start w:val="1"/>
      <w:numFmt w:val="decimal"/>
      <w:lvlText w:val="%1-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>
    <w:nsid w:val="41B27CF3"/>
    <w:multiLevelType w:val="hybridMultilevel"/>
    <w:tmpl w:val="B89E1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04910"/>
    <w:multiLevelType w:val="hybridMultilevel"/>
    <w:tmpl w:val="7C4AA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F62D0"/>
    <w:multiLevelType w:val="hybridMultilevel"/>
    <w:tmpl w:val="3DC4F7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33609A"/>
    <w:multiLevelType w:val="hybridMultilevel"/>
    <w:tmpl w:val="84A89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C7DFA"/>
    <w:multiLevelType w:val="hybridMultilevel"/>
    <w:tmpl w:val="5D3ADB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00665C"/>
    <w:multiLevelType w:val="hybridMultilevel"/>
    <w:tmpl w:val="5C06D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17"/>
    <w:rsid w:val="00007849"/>
    <w:rsid w:val="0002024A"/>
    <w:rsid w:val="00032D8E"/>
    <w:rsid w:val="00084228"/>
    <w:rsid w:val="00094632"/>
    <w:rsid w:val="000C2091"/>
    <w:rsid w:val="000C34D0"/>
    <w:rsid w:val="000F4410"/>
    <w:rsid w:val="001203CE"/>
    <w:rsid w:val="00137547"/>
    <w:rsid w:val="00163460"/>
    <w:rsid w:val="00164B05"/>
    <w:rsid w:val="00174B50"/>
    <w:rsid w:val="00191990"/>
    <w:rsid w:val="001B09AB"/>
    <w:rsid w:val="001B1F36"/>
    <w:rsid w:val="001C607D"/>
    <w:rsid w:val="002301D9"/>
    <w:rsid w:val="00230FAB"/>
    <w:rsid w:val="00237CE6"/>
    <w:rsid w:val="002449E9"/>
    <w:rsid w:val="002723C0"/>
    <w:rsid w:val="002828FF"/>
    <w:rsid w:val="002A27D8"/>
    <w:rsid w:val="002E0FBC"/>
    <w:rsid w:val="002E3902"/>
    <w:rsid w:val="00322D50"/>
    <w:rsid w:val="00342546"/>
    <w:rsid w:val="003B1716"/>
    <w:rsid w:val="003B2F71"/>
    <w:rsid w:val="003B4FE5"/>
    <w:rsid w:val="003C22D4"/>
    <w:rsid w:val="003C6713"/>
    <w:rsid w:val="00401DF9"/>
    <w:rsid w:val="00424E7E"/>
    <w:rsid w:val="00441706"/>
    <w:rsid w:val="004516CA"/>
    <w:rsid w:val="00473518"/>
    <w:rsid w:val="004A11F2"/>
    <w:rsid w:val="004A25B4"/>
    <w:rsid w:val="004D23F5"/>
    <w:rsid w:val="00515561"/>
    <w:rsid w:val="00560F4C"/>
    <w:rsid w:val="005750D3"/>
    <w:rsid w:val="005771A5"/>
    <w:rsid w:val="005941D2"/>
    <w:rsid w:val="00597FF1"/>
    <w:rsid w:val="005B52F2"/>
    <w:rsid w:val="005B64FA"/>
    <w:rsid w:val="005D1308"/>
    <w:rsid w:val="006105CC"/>
    <w:rsid w:val="00634F28"/>
    <w:rsid w:val="00641F9F"/>
    <w:rsid w:val="00661A74"/>
    <w:rsid w:val="0067236B"/>
    <w:rsid w:val="006A352F"/>
    <w:rsid w:val="006B30F9"/>
    <w:rsid w:val="006E0125"/>
    <w:rsid w:val="00720024"/>
    <w:rsid w:val="00722337"/>
    <w:rsid w:val="00741BEE"/>
    <w:rsid w:val="007C0C07"/>
    <w:rsid w:val="007C43F4"/>
    <w:rsid w:val="007E2544"/>
    <w:rsid w:val="007E7CFE"/>
    <w:rsid w:val="007F1EF3"/>
    <w:rsid w:val="00800111"/>
    <w:rsid w:val="00802F27"/>
    <w:rsid w:val="00805A65"/>
    <w:rsid w:val="00825BFA"/>
    <w:rsid w:val="00843463"/>
    <w:rsid w:val="00867FB9"/>
    <w:rsid w:val="00895A6B"/>
    <w:rsid w:val="008F657A"/>
    <w:rsid w:val="008F6C20"/>
    <w:rsid w:val="00923E86"/>
    <w:rsid w:val="00941AFE"/>
    <w:rsid w:val="009566A4"/>
    <w:rsid w:val="00957D6C"/>
    <w:rsid w:val="00961401"/>
    <w:rsid w:val="00972EE7"/>
    <w:rsid w:val="00974F93"/>
    <w:rsid w:val="00976A90"/>
    <w:rsid w:val="00986231"/>
    <w:rsid w:val="009919C7"/>
    <w:rsid w:val="009C1679"/>
    <w:rsid w:val="009C5AF6"/>
    <w:rsid w:val="009E61D6"/>
    <w:rsid w:val="00A41941"/>
    <w:rsid w:val="00A43DBF"/>
    <w:rsid w:val="00A50162"/>
    <w:rsid w:val="00A50F30"/>
    <w:rsid w:val="00A56C6C"/>
    <w:rsid w:val="00A6552A"/>
    <w:rsid w:val="00A92C8B"/>
    <w:rsid w:val="00AD06C6"/>
    <w:rsid w:val="00AE0EE5"/>
    <w:rsid w:val="00AF185C"/>
    <w:rsid w:val="00B25ED8"/>
    <w:rsid w:val="00B27B09"/>
    <w:rsid w:val="00B27F14"/>
    <w:rsid w:val="00B40A86"/>
    <w:rsid w:val="00B67040"/>
    <w:rsid w:val="00B736CC"/>
    <w:rsid w:val="00B86E9C"/>
    <w:rsid w:val="00B93287"/>
    <w:rsid w:val="00BA3B5B"/>
    <w:rsid w:val="00BC73FB"/>
    <w:rsid w:val="00BD225A"/>
    <w:rsid w:val="00BE09CE"/>
    <w:rsid w:val="00C23FBC"/>
    <w:rsid w:val="00C3484E"/>
    <w:rsid w:val="00C37891"/>
    <w:rsid w:val="00C63798"/>
    <w:rsid w:val="00C7046B"/>
    <w:rsid w:val="00CB7444"/>
    <w:rsid w:val="00CC2D75"/>
    <w:rsid w:val="00CC3317"/>
    <w:rsid w:val="00CC54CB"/>
    <w:rsid w:val="00CD7824"/>
    <w:rsid w:val="00CE3AC1"/>
    <w:rsid w:val="00D2765B"/>
    <w:rsid w:val="00D65410"/>
    <w:rsid w:val="00D71777"/>
    <w:rsid w:val="00D71DAB"/>
    <w:rsid w:val="00D81C36"/>
    <w:rsid w:val="00D900A1"/>
    <w:rsid w:val="00D924DE"/>
    <w:rsid w:val="00D96041"/>
    <w:rsid w:val="00DC29F1"/>
    <w:rsid w:val="00DD68B0"/>
    <w:rsid w:val="00DE74E4"/>
    <w:rsid w:val="00DF2308"/>
    <w:rsid w:val="00DF79FB"/>
    <w:rsid w:val="00E10C05"/>
    <w:rsid w:val="00E158CD"/>
    <w:rsid w:val="00E3345C"/>
    <w:rsid w:val="00E51ED2"/>
    <w:rsid w:val="00E6731E"/>
    <w:rsid w:val="00E85401"/>
    <w:rsid w:val="00EA2A48"/>
    <w:rsid w:val="00EA3D40"/>
    <w:rsid w:val="00EB3C8F"/>
    <w:rsid w:val="00EC427C"/>
    <w:rsid w:val="00ED137C"/>
    <w:rsid w:val="00F10934"/>
    <w:rsid w:val="00F24013"/>
    <w:rsid w:val="00F30F0D"/>
    <w:rsid w:val="00F31DBD"/>
    <w:rsid w:val="00F339B5"/>
    <w:rsid w:val="00F54329"/>
    <w:rsid w:val="00F70DC8"/>
    <w:rsid w:val="00F74C14"/>
    <w:rsid w:val="00FB6A5E"/>
    <w:rsid w:val="00F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33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33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C3317"/>
    <w:pPr>
      <w:ind w:left="720"/>
      <w:contextualSpacing/>
    </w:pPr>
  </w:style>
  <w:style w:type="table" w:styleId="a5">
    <w:name w:val="Table Grid"/>
    <w:basedOn w:val="a1"/>
    <w:uiPriority w:val="59"/>
    <w:rsid w:val="00CC331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7"/>
    <w:uiPriority w:val="1"/>
    <w:locked/>
    <w:rsid w:val="00CC3317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uiPriority w:val="1"/>
    <w:qFormat/>
    <w:rsid w:val="00CC33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C331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3317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032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32D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33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33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C3317"/>
    <w:pPr>
      <w:ind w:left="720"/>
      <w:contextualSpacing/>
    </w:pPr>
  </w:style>
  <w:style w:type="table" w:styleId="a5">
    <w:name w:val="Table Grid"/>
    <w:basedOn w:val="a1"/>
    <w:uiPriority w:val="59"/>
    <w:rsid w:val="00CC331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7"/>
    <w:uiPriority w:val="1"/>
    <w:locked/>
    <w:rsid w:val="00CC3317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uiPriority w:val="1"/>
    <w:qFormat/>
    <w:rsid w:val="00CC33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C331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3317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032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32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</dc:creator>
  <cp:lastModifiedBy>123</cp:lastModifiedBy>
  <cp:revision>14</cp:revision>
  <dcterms:created xsi:type="dcterms:W3CDTF">2023-10-12T14:58:00Z</dcterms:created>
  <dcterms:modified xsi:type="dcterms:W3CDTF">2023-10-16T02:35:00Z</dcterms:modified>
</cp:coreProperties>
</file>